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9D59565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Электронное учреждение на портале предпринимателей можно использовать тогда, когда у всех учредителей и членов правления есть возможность дигитальной подписи. </w:t>
      </w:r>
    </w:p>
    <w:p w14:paraId="31D1160A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До подачи заявления в регистр, убедись в наличии грамотно оформленного учредительного договора и устава, дигитально подписанного всеми участвующими сторонами, возьми </w:t>
      </w:r>
      <w:r w:rsidRPr="0028268B">
        <w:rPr>
          <w:rFonts w:eastAsia="Calibri"/>
          <w:color w:val="auto"/>
          <w:sz w:val="24"/>
          <w:szCs w:val="24"/>
          <w:lang w:eastAsia="en-US"/>
        </w:rPr>
        <w:t>ID-карточку (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идентификационная карточка</w:t>
      </w:r>
      <w:r w:rsidRPr="0028268B">
        <w:rPr>
          <w:rFonts w:eastAsia="Calibri"/>
          <w:color w:val="auto"/>
          <w:sz w:val="24"/>
          <w:szCs w:val="24"/>
          <w:lang w:eastAsia="en-US"/>
        </w:rPr>
        <w:t>)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и </w:t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PIN-пароли. </w:t>
      </w:r>
    </w:p>
    <w:p w14:paraId="3D474903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Если учредительный договор и устав ещё не подписаны дигитально, тогда найдёшь руководство, как это сделать здесь </w:t>
      </w:r>
      <w:hyperlink r:id="rId7" w:history="1"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ID-kaar</w:t>
        </w:r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t</w:t>
        </w:r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i</w:t>
        </w:r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g</w:t>
        </w:r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a allkirjastamise juhendist.</w:t>
        </w:r>
      </w:hyperlink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 Рекомендуется загрузить документы в один контейнер. </w:t>
      </w:r>
    </w:p>
    <w:p w14:paraId="72C8C796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Один из учредителей должен зайти на портал предпринимателей с помощью ID-карточки. </w:t>
      </w:r>
    </w:p>
    <w:p w14:paraId="1B9DBAFB" w14:textId="4F11BDF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01760" behindDoc="1" locked="0" layoutInCell="1" allowOverlap="1" wp14:anchorId="1CA7524A" wp14:editId="1D793C79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6019800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67" name="Picture 67" descr="Joon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oon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28268B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https://ette</w:t>
        </w:r>
        <w:r w:rsidRPr="0028268B">
          <w:rPr>
            <w:rFonts w:eastAsia="Calibri"/>
            <w:color w:val="0000FF"/>
            <w:sz w:val="24"/>
            <w:szCs w:val="24"/>
            <w:u w:val="single"/>
            <w:lang w:eastAsia="en-US"/>
          </w:rPr>
          <w:t>v</w:t>
        </w:r>
        <w:r w:rsidRPr="0028268B">
          <w:rPr>
            <w:rFonts w:eastAsia="Calibri"/>
            <w:color w:val="0000FF"/>
            <w:sz w:val="24"/>
            <w:szCs w:val="24"/>
            <w:u w:val="single"/>
            <w:lang w:eastAsia="en-US"/>
          </w:rPr>
          <w:t>otjaportaal.rik.ee/</w:t>
        </w:r>
      </w:hyperlink>
    </w:p>
    <w:p w14:paraId="0D1B01D5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0220944" w14:textId="15BA82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04832" behindDoc="1" locked="0" layoutInCell="1" allowOverlap="1" wp14:anchorId="5A0C9ABA" wp14:editId="63999373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5981065" cy="3432810"/>
            <wp:effectExtent l="0" t="0" r="635" b="0"/>
            <wp:wrapTight wrapText="bothSides">
              <wp:wrapPolygon edited="0">
                <wp:start x="0" y="0"/>
                <wp:lineTo x="0" y="21456"/>
                <wp:lineTo x="21533" y="21456"/>
                <wp:lineTo x="21533" y="0"/>
                <wp:lineTo x="0" y="0"/>
              </wp:wrapPolygon>
            </wp:wrapTight>
            <wp:docPr id="66" name="Picture 66" descr="Joon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oonis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Зайти можно с помощью ID-карточки или Mobiil-ID </w:t>
      </w:r>
    </w:p>
    <w:p w14:paraId="14CA5B1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32150541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B77532C" w14:textId="77777777" w:rsidR="0028268B" w:rsidRPr="0028268B" w:rsidRDefault="0028268B" w:rsidP="0028268B">
      <w:pPr>
        <w:widowControl/>
        <w:spacing w:after="200"/>
        <w:rPr>
          <w:rFonts w:eastAsia="Calibri"/>
          <w:i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На открывшейся страничке выбери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>предоставление заявления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/Avalduse esitamine/</w:t>
      </w:r>
    </w:p>
    <w:p w14:paraId="5BBEA08A" w14:textId="51481CF4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07904" behindDoc="1" locked="0" layoutInCell="1" allowOverlap="1" wp14:anchorId="3098B41A" wp14:editId="6D2C2303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6027420" cy="617220"/>
            <wp:effectExtent l="0" t="0" r="0" b="0"/>
            <wp:wrapTight wrapText="bothSides">
              <wp:wrapPolygon edited="0">
                <wp:start x="0" y="0"/>
                <wp:lineTo x="0" y="20667"/>
                <wp:lineTo x="21504" y="20667"/>
                <wp:lineTo x="21504" y="0"/>
                <wp:lineTo x="0" y="0"/>
              </wp:wrapPolygon>
            </wp:wrapTight>
            <wp:docPr id="65" name="Picture 65" descr="Joon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oonis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14:paraId="3B21BB27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i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Выбери  в графе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регистрация нового предприятия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/Uue ettevõtja registreerimine/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тип </w:t>
      </w:r>
      <w:r w:rsidRPr="0028268B">
        <w:rPr>
          <w:color w:val="auto"/>
          <w:sz w:val="24"/>
          <w:szCs w:val="24"/>
          <w:lang w:val="ru-RU"/>
        </w:rPr>
        <w:t>создаваемого предприятия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Некоммерческое объединение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/Mittetulundusühing/</w:t>
      </w:r>
    </w:p>
    <w:p w14:paraId="1815AC06" w14:textId="44F3D01D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10976" behindDoc="1" locked="0" layoutInCell="1" allowOverlap="1" wp14:anchorId="6D421DD0" wp14:editId="72410F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2742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504" y="21280"/>
                <wp:lineTo x="21504" y="0"/>
                <wp:lineTo x="0" y="0"/>
              </wp:wrapPolygon>
            </wp:wrapTight>
            <wp:docPr id="64" name="Picture 64" descr="Joon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oonis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52864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Откроется информация о предоставлении заявления о первичном внесении в регистр. Для продолжения нажми кнопку </w:t>
      </w:r>
      <w:r w:rsidRPr="0028268B">
        <w:rPr>
          <w:i/>
          <w:color w:val="auto"/>
          <w:sz w:val="24"/>
          <w:szCs w:val="24"/>
          <w:lang w:val="ru-RU"/>
        </w:rPr>
        <w:t xml:space="preserve">Подтверждаю, что желаю продолжить учреждение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Kinnitan, et soovin asustamisega jätkata</w:t>
      </w:r>
      <w:r w:rsidRPr="0028268B">
        <w:rPr>
          <w:i/>
          <w:color w:val="FF0000"/>
          <w:sz w:val="24"/>
          <w:szCs w:val="24"/>
          <w:lang w:val="ru-RU"/>
        </w:rPr>
        <w:t>/</w:t>
      </w:r>
    </w:p>
    <w:p w14:paraId="339B3F5F" w14:textId="63FD935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C7EA2A2" wp14:editId="4536D7B2">
            <wp:simplePos x="0" y="0"/>
            <wp:positionH relativeFrom="column">
              <wp:posOffset>121920</wp:posOffset>
            </wp:positionH>
            <wp:positionV relativeFrom="paragraph">
              <wp:posOffset>1896745</wp:posOffset>
            </wp:positionV>
            <wp:extent cx="177546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322" y="21190"/>
                <wp:lineTo x="21322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14048" behindDoc="1" locked="0" layoutInCell="1" allowOverlap="1" wp14:anchorId="4131F43F" wp14:editId="1573EA4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02742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04" y="21355"/>
                <wp:lineTo x="21504" y="0"/>
                <wp:lineTo x="0" y="0"/>
              </wp:wrapPolygon>
            </wp:wrapTight>
            <wp:docPr id="62" name="Picture 62" descr="Joon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oonis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FE7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D603A93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FB3E71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3B5B82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color w:val="auto"/>
          <w:sz w:val="24"/>
          <w:szCs w:val="24"/>
        </w:rPr>
        <w:t>Откроется страничка</w:t>
      </w:r>
      <w:r w:rsidRPr="0028268B">
        <w:rPr>
          <w:color w:val="auto"/>
          <w:sz w:val="24"/>
          <w:szCs w:val="24"/>
          <w:lang w:val="ru-RU"/>
        </w:rPr>
        <w:t xml:space="preserve">, дающая пояснения к форме создаваемого объединения – достойно ознакомления. </w:t>
      </w:r>
    </w:p>
    <w:p w14:paraId="6D664C43" w14:textId="2EA9D84D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color w:val="auto"/>
          <w:sz w:val="24"/>
          <w:szCs w:val="24"/>
          <w:lang w:eastAsia="en-US"/>
        </w:rPr>
        <w:br w:type="page"/>
      </w:r>
      <w:r w:rsidRPr="0028268B"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1040" behindDoc="1" locked="0" layoutInCell="1" allowOverlap="1" wp14:anchorId="3473F518" wp14:editId="4C7E91BD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602742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504" y="21130"/>
                <wp:lineTo x="21504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14:paraId="0888AAF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Для продолжения регистрации необходимо нажать кнопку подтверждения. </w:t>
      </w:r>
      <w:r w:rsidRPr="0028268B">
        <w:rPr>
          <w:color w:val="auto"/>
          <w:sz w:val="24"/>
          <w:szCs w:val="24"/>
        </w:rPr>
        <w:t xml:space="preserve"> </w:t>
      </w:r>
    </w:p>
    <w:p w14:paraId="7E138CAF" w14:textId="47409736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00384" behindDoc="1" locked="0" layoutInCell="1" allowOverlap="1" wp14:anchorId="5F8E7C3F" wp14:editId="75DA00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830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462" y="20925"/>
                <wp:lineTo x="21462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9164D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AA96436" w14:textId="77777777" w:rsidR="0028268B" w:rsidRPr="0028268B" w:rsidRDefault="0028268B" w:rsidP="0028268B">
      <w:pPr>
        <w:widowControl/>
        <w:spacing w:after="200"/>
        <w:rPr>
          <w:color w:val="auto"/>
          <w:sz w:val="24"/>
          <w:szCs w:val="24"/>
        </w:rPr>
      </w:pPr>
    </w:p>
    <w:p w14:paraId="3F763619" w14:textId="64367ED6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63520" behindDoc="1" locked="0" layoutInCell="1" allowOverlap="1" wp14:anchorId="7841779E" wp14:editId="0FA5BC53">
            <wp:simplePos x="0" y="0"/>
            <wp:positionH relativeFrom="column">
              <wp:posOffset>0</wp:posOffset>
            </wp:positionH>
            <wp:positionV relativeFrom="paragraph">
              <wp:posOffset>539115</wp:posOffset>
            </wp:positionV>
            <wp:extent cx="576072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00" y="21242"/>
                <wp:lineTo x="2150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>На следующей страничке приведена полезная информация и ссылки для предпринимателей и некоммерческих объединений. Для того, чтобы двигаться дальше, нажмите кнопку подтверждения.  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</w:t>
      </w:r>
    </w:p>
    <w:p w14:paraId="350625B0" w14:textId="641FAE79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0296D679" wp14:editId="2FE8FA48">
            <wp:simplePos x="0" y="0"/>
            <wp:positionH relativeFrom="column">
              <wp:posOffset>52705</wp:posOffset>
            </wp:positionH>
            <wp:positionV relativeFrom="paragraph">
              <wp:posOffset>7620</wp:posOffset>
            </wp:positionV>
            <wp:extent cx="179070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370" y="21190"/>
                <wp:lineTo x="2137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14:paraId="47E0AB27" w14:textId="6755DD82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A0581C4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0502673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Начни составление заявления о внесении первичной записи – нажми в тексте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Введи подвид юридической формы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i/>
          <w:color w:val="FF0000"/>
          <w:sz w:val="24"/>
          <w:szCs w:val="24"/>
          <w:lang w:eastAsia="en-US"/>
        </w:rPr>
        <w:t>Sisesta õigusliku vormi alaliik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</w:p>
    <w:p w14:paraId="4DDFF958" w14:textId="4BEA35E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17120" behindDoc="1" locked="0" layoutInCell="1" allowOverlap="1" wp14:anchorId="6FAE8CFD" wp14:editId="0C3E4503">
            <wp:simplePos x="0" y="0"/>
            <wp:positionH relativeFrom="column">
              <wp:posOffset>7620</wp:posOffset>
            </wp:positionH>
            <wp:positionV relativeFrom="paragraph">
              <wp:posOffset>36830</wp:posOffset>
            </wp:positionV>
            <wp:extent cx="6019800" cy="1013460"/>
            <wp:effectExtent l="0" t="0" r="0" b="0"/>
            <wp:wrapTight wrapText="bothSides">
              <wp:wrapPolygon edited="0">
                <wp:start x="0" y="0"/>
                <wp:lineTo x="0" y="21113"/>
                <wp:lineTo x="21532" y="21113"/>
                <wp:lineTo x="21532" y="0"/>
                <wp:lineTo x="0" y="0"/>
              </wp:wrapPolygon>
            </wp:wrapTight>
            <wp:docPr id="57" name="Picture 57" descr="Joon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oonis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D90A5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eastAsia="en-US"/>
        </w:rPr>
        <w:br w:type="page"/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lastRenderedPageBreak/>
        <w:t xml:space="preserve"> Список на выбор откроется при нажатии на стрелочку. </w:t>
      </w:r>
    </w:p>
    <w:p w14:paraId="1A52BE18" w14:textId="09F630D0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23264" behindDoc="1" locked="0" layoutInCell="1" allowOverlap="1" wp14:anchorId="1663A620" wp14:editId="5DA12430">
            <wp:simplePos x="0" y="0"/>
            <wp:positionH relativeFrom="column">
              <wp:posOffset>-76200</wp:posOffset>
            </wp:positionH>
            <wp:positionV relativeFrom="paragraph">
              <wp:posOffset>2359025</wp:posOffset>
            </wp:positionV>
            <wp:extent cx="610362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506" y="21330"/>
                <wp:lineTo x="21506" y="0"/>
                <wp:lineTo x="0" y="0"/>
              </wp:wrapPolygon>
            </wp:wrapTight>
            <wp:docPr id="56" name="Picture 56" descr="Joon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oonis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20192" behindDoc="1" locked="0" layoutInCell="1" allowOverlap="1" wp14:anchorId="07E8C683" wp14:editId="61F1F61A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602742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ight>
            <wp:docPr id="55" name="Picture 55" descr="Joon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oonis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Для подтверждения выбора нажми на кнопку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Сохранить изменения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/Salvesta muudatused/</w:t>
      </w:r>
    </w:p>
    <w:p w14:paraId="73536260" w14:textId="4DBF110D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29408" behindDoc="1" locked="0" layoutInCell="1" allowOverlap="1" wp14:anchorId="08143B80" wp14:editId="1964DEAB">
            <wp:simplePos x="0" y="0"/>
            <wp:positionH relativeFrom="column">
              <wp:posOffset>0</wp:posOffset>
            </wp:positionH>
            <wp:positionV relativeFrom="paragraph">
              <wp:posOffset>848360</wp:posOffset>
            </wp:positionV>
            <wp:extent cx="605790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532" y="21231"/>
                <wp:lineTo x="21532" y="0"/>
                <wp:lineTo x="0" y="0"/>
              </wp:wrapPolygon>
            </wp:wrapTight>
            <wp:docPr id="54" name="Picture 54" descr="Joon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oonis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26336" behindDoc="1" locked="0" layoutInCell="1" allowOverlap="1" wp14:anchorId="0B3B61EA" wp14:editId="62E4D298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6027420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1504" y="20903"/>
                <wp:lineTo x="21504" y="0"/>
                <wp:lineTo x="0" y="0"/>
              </wp:wrapPolygon>
            </wp:wrapTight>
            <wp:docPr id="53" name="Picture 53" descr="Joon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oonis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  <w:lang w:val="ru-RU" w:eastAsia="en-US"/>
        </w:rPr>
        <w:t xml:space="preserve">Продолжи с внесением названия объединения – нажми в тексте </w:t>
      </w:r>
      <w:r w:rsidRPr="0028268B">
        <w:rPr>
          <w:rFonts w:eastAsia="Calibri"/>
          <w:i/>
          <w:noProof/>
          <w:color w:val="auto"/>
          <w:sz w:val="24"/>
          <w:szCs w:val="24"/>
          <w:lang w:val="ru-RU" w:eastAsia="en-US"/>
        </w:rPr>
        <w:t>Внести название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i/>
          <w:color w:val="FF0000"/>
          <w:sz w:val="24"/>
          <w:szCs w:val="24"/>
          <w:lang w:eastAsia="en-US"/>
        </w:rPr>
        <w:t>Sisesta nimi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</w:p>
    <w:p w14:paraId="60F1FDE6" w14:textId="779FAF0D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32480" behindDoc="1" locked="0" layoutInCell="1" allowOverlap="1" wp14:anchorId="0027FB45" wp14:editId="41C32CEF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602742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04" y="21170"/>
                <wp:lineTo x="21504" y="0"/>
                <wp:lineTo x="0" y="0"/>
              </wp:wrapPolygon>
            </wp:wrapTight>
            <wp:docPr id="52" name="Picture 52" descr="Joon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oonis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Нажав на кнопку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Выбрать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i/>
          <w:color w:val="FF0000"/>
          <w:sz w:val="24"/>
          <w:szCs w:val="24"/>
          <w:lang w:eastAsia="en-US"/>
        </w:rPr>
        <w:t>Vali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, </w:t>
      </w:r>
      <w:r w:rsidRPr="0028268B">
        <w:rPr>
          <w:color w:val="auto"/>
          <w:sz w:val="24"/>
          <w:szCs w:val="24"/>
          <w:lang w:val="ru-RU"/>
        </w:rPr>
        <w:t xml:space="preserve">можешь проверить, существуют ли уже какие-либо другие предприятия с подобным названием или торговой маркой. Если же название на схожесть уже проверено и вы определились с окончательным вариантом, то можешь сохранить изменения. </w:t>
      </w:r>
    </w:p>
    <w:p w14:paraId="3EA658AA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0EA4521E" w14:textId="3253F215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03456" behindDoc="1" locked="0" layoutInCell="1" allowOverlap="1" wp14:anchorId="18DF2E75" wp14:editId="341204EE">
            <wp:simplePos x="0" y="0"/>
            <wp:positionH relativeFrom="column">
              <wp:posOffset>-9525</wp:posOffset>
            </wp:positionH>
            <wp:positionV relativeFrom="paragraph">
              <wp:posOffset>523240</wp:posOffset>
            </wp:positionV>
            <wp:extent cx="59436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531" y="20769"/>
                <wp:lineTo x="215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После сохранения изменений, продолжи ввод данных на той же страничке, нажав на графу </w:t>
      </w:r>
      <w:r w:rsidRPr="0028268B">
        <w:rPr>
          <w:i/>
          <w:iCs/>
          <w:color w:val="auto"/>
          <w:sz w:val="24"/>
          <w:szCs w:val="24"/>
          <w:lang w:val="ru-RU"/>
        </w:rPr>
        <w:t>ввести адрес</w:t>
      </w:r>
      <w:r w:rsidRPr="0028268B">
        <w:rPr>
          <w:i/>
          <w:iCs/>
          <w:color w:val="FF0000"/>
          <w:sz w:val="24"/>
          <w:szCs w:val="24"/>
          <w:lang w:val="ru-RU"/>
        </w:rPr>
        <w:t>/ sisesta aadress/</w:t>
      </w:r>
    </w:p>
    <w:p w14:paraId="50EF1300" w14:textId="77777777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Для внесения административной единицы (город, посёлок городского или сельского типа, деревня) программа предлагает на выбор разные варианты. Выбери подходящий. </w:t>
      </w:r>
    </w:p>
    <w:p w14:paraId="7EB8D97D" w14:textId="66DD3577" w:rsidR="0028268B" w:rsidRPr="0028268B" w:rsidRDefault="0028268B" w:rsidP="0028268B">
      <w:pPr>
        <w:widowControl/>
        <w:spacing w:before="100" w:beforeAutospacing="1" w:after="100" w:afterAutospacing="1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35552" behindDoc="1" locked="0" layoutInCell="1" allowOverlap="1" wp14:anchorId="4505EE4F" wp14:editId="6705DC3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027420" cy="845820"/>
            <wp:effectExtent l="0" t="0" r="0" b="0"/>
            <wp:wrapTight wrapText="bothSides">
              <wp:wrapPolygon edited="0">
                <wp:start x="0" y="0"/>
                <wp:lineTo x="0" y="20919"/>
                <wp:lineTo x="21504" y="20919"/>
                <wp:lineTo x="21504" y="0"/>
                <wp:lineTo x="0" y="0"/>
              </wp:wrapPolygon>
            </wp:wrapTight>
            <wp:docPr id="50" name="Picture 50" descr="Joon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Joonis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C7F3B" w14:textId="0CB9B562" w:rsidR="0028268B" w:rsidRPr="0028268B" w:rsidRDefault="0028268B" w:rsidP="0028268B">
      <w:pPr>
        <w:widowControl/>
        <w:spacing w:before="100" w:beforeAutospacing="1" w:after="100" w:afterAutospacing="1"/>
        <w:rPr>
          <w:color w:val="auto"/>
          <w:sz w:val="24"/>
          <w:szCs w:val="24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0F943090" wp14:editId="20D0FE55">
            <wp:simplePos x="0" y="0"/>
            <wp:positionH relativeFrom="column">
              <wp:posOffset>0</wp:posOffset>
            </wp:positionH>
            <wp:positionV relativeFrom="paragraph">
              <wp:posOffset>515620</wp:posOffset>
            </wp:positionV>
            <wp:extent cx="5943600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1531" y="21148"/>
                <wp:lineTo x="2153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Далее для введения названия улицы, номера дома и квартиры или названия места (хутора) программа также предлагает варианты выбора. </w:t>
      </w:r>
    </w:p>
    <w:p w14:paraId="0729C6CA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8BBEA61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При вводе индекса в помощь будет ссылка </w:t>
      </w:r>
      <w:r w:rsidRPr="0028268B">
        <w:rPr>
          <w:i/>
          <w:color w:val="auto"/>
          <w:sz w:val="24"/>
          <w:szCs w:val="24"/>
          <w:lang w:val="ru-RU"/>
        </w:rPr>
        <w:t>Ищи на страничке Эстонской Почты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 Otsi Eesti Posti kodulehelt </w:t>
      </w:r>
      <w:r w:rsidRPr="0028268B">
        <w:rPr>
          <w:color w:val="FF0000"/>
          <w:sz w:val="24"/>
          <w:szCs w:val="24"/>
          <w:lang w:val="ru-RU"/>
        </w:rPr>
        <w:t>(1)/</w:t>
      </w:r>
      <w:r w:rsidRPr="0028268B">
        <w:rPr>
          <w:color w:val="auto"/>
          <w:sz w:val="24"/>
          <w:szCs w:val="24"/>
          <w:lang w:val="ru-RU"/>
        </w:rPr>
        <w:t xml:space="preserve"> Когда данные введены верно, необходимо сохранить изменения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(2), после чего можешь продолжить составлять заявление.  </w:t>
      </w:r>
    </w:p>
    <w:p w14:paraId="0C1B7185" w14:textId="21A9AC18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4317C487" wp14:editId="2A80938F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46634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529" y="21308"/>
                <wp:lineTo x="2152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EAC7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608B576D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5CA5D6A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6128874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6ADA9AFD" w14:textId="5B339EB1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66592" behindDoc="1" locked="0" layoutInCell="1" allowOverlap="1" wp14:anchorId="01DB3C13" wp14:editId="43B393A3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5760720" cy="571500"/>
            <wp:effectExtent l="0" t="0" r="0" b="0"/>
            <wp:wrapTight wrapText="bothSides">
              <wp:wrapPolygon edited="0">
                <wp:start x="0" y="0"/>
                <wp:lineTo x="0" y="20880"/>
                <wp:lineTo x="21500" y="20880"/>
                <wp:lineTo x="2150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Для введения личных данных членов правления необходимо выбрать </w:t>
      </w:r>
      <w:r w:rsidRPr="0028268B">
        <w:rPr>
          <w:i/>
          <w:iCs/>
          <w:color w:val="auto"/>
          <w:sz w:val="24"/>
          <w:szCs w:val="24"/>
          <w:lang w:val="ru-RU"/>
        </w:rPr>
        <w:t>ввести данные лиц, вносимых в регистр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/ sisesta isikud kandes/. </w:t>
      </w:r>
    </w:p>
    <w:p w14:paraId="5F78C0D6" w14:textId="77777777" w:rsidR="0028268B" w:rsidRPr="0028268B" w:rsidRDefault="0028268B" w:rsidP="0028268B">
      <w:pPr>
        <w:widowControl/>
        <w:spacing w:after="200"/>
        <w:rPr>
          <w:color w:val="auto"/>
          <w:sz w:val="24"/>
          <w:szCs w:val="24"/>
          <w:lang w:val="ru-RU"/>
        </w:rPr>
      </w:pPr>
    </w:p>
    <w:p w14:paraId="368AC55C" w14:textId="77777777" w:rsidR="0028268B" w:rsidRPr="0028268B" w:rsidRDefault="0028268B" w:rsidP="0028268B">
      <w:pPr>
        <w:widowControl/>
        <w:spacing w:after="200"/>
        <w:rPr>
          <w:color w:val="auto"/>
          <w:sz w:val="24"/>
          <w:szCs w:val="24"/>
          <w:lang w:val="ru-RU"/>
        </w:rPr>
      </w:pPr>
    </w:p>
    <w:p w14:paraId="04C21851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lastRenderedPageBreak/>
        <w:t xml:space="preserve">На открывшейся страничке нажми на стрелочку и выбери из предлагаемых вариантов </w:t>
      </w:r>
      <w:r w:rsidRPr="0028268B">
        <w:rPr>
          <w:i/>
          <w:iCs/>
          <w:color w:val="auto"/>
          <w:sz w:val="24"/>
          <w:szCs w:val="24"/>
          <w:lang w:val="ru-RU"/>
        </w:rPr>
        <w:t>Член правления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/ Juhatuse liige/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(1)</w:t>
      </w:r>
      <w:r w:rsidRPr="0028268B">
        <w:rPr>
          <w:i/>
          <w:iCs/>
          <w:color w:val="auto"/>
          <w:sz w:val="24"/>
          <w:szCs w:val="24"/>
          <w:lang w:val="ru-RU"/>
        </w:rPr>
        <w:t> </w:t>
      </w:r>
      <w:r w:rsidRPr="0028268B">
        <w:rPr>
          <w:color w:val="auto"/>
          <w:sz w:val="24"/>
          <w:szCs w:val="24"/>
          <w:lang w:val="ru-RU"/>
        </w:rPr>
        <w:t xml:space="preserve">и далее нажми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>Добавить</w:t>
      </w:r>
      <w:r w:rsidRPr="0028268B">
        <w:rPr>
          <w:color w:val="auto"/>
          <w:sz w:val="24"/>
          <w:szCs w:val="24"/>
          <w:lang w:val="ru-RU"/>
        </w:rPr>
        <w:t xml:space="preserve">/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Lisa/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(2).</w:t>
      </w:r>
    </w:p>
    <w:p w14:paraId="252B9041" w14:textId="2ED200C4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09600" behindDoc="1" locked="0" layoutInCell="1" allowOverlap="1" wp14:anchorId="529C4DE3" wp14:editId="36CB42E4">
            <wp:simplePos x="0" y="0"/>
            <wp:positionH relativeFrom="column">
              <wp:posOffset>3298825</wp:posOffset>
            </wp:positionH>
            <wp:positionV relativeFrom="paragraph">
              <wp:posOffset>131445</wp:posOffset>
            </wp:positionV>
            <wp:extent cx="2331085" cy="980440"/>
            <wp:effectExtent l="0" t="0" r="0" b="0"/>
            <wp:wrapTight wrapText="bothSides">
              <wp:wrapPolygon edited="0">
                <wp:start x="0" y="0"/>
                <wp:lineTo x="0" y="20984"/>
                <wp:lineTo x="21359" y="20984"/>
                <wp:lineTo x="2135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06528" behindDoc="1" locked="0" layoutInCell="1" allowOverlap="1" wp14:anchorId="5164E504" wp14:editId="413FB81E">
            <wp:simplePos x="0" y="0"/>
            <wp:positionH relativeFrom="column">
              <wp:posOffset>139700</wp:posOffset>
            </wp:positionH>
            <wp:positionV relativeFrom="paragraph">
              <wp:posOffset>172720</wp:posOffset>
            </wp:positionV>
            <wp:extent cx="2225040" cy="815340"/>
            <wp:effectExtent l="0" t="0" r="3810" b="3810"/>
            <wp:wrapTight wrapText="bothSides">
              <wp:wrapPolygon edited="0">
                <wp:start x="0" y="0"/>
                <wp:lineTo x="0" y="21196"/>
                <wp:lineTo x="21452" y="21196"/>
                <wp:lineTo x="2145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9C344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FD4BD4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F6E21C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F120EED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При вводе своих данных нажми на кнопку </w:t>
      </w:r>
      <w:r w:rsidRPr="0028268B">
        <w:rPr>
          <w:i/>
          <w:color w:val="auto"/>
          <w:sz w:val="24"/>
          <w:szCs w:val="24"/>
          <w:lang w:val="ru-RU"/>
        </w:rPr>
        <w:t>Мои данные</w:t>
      </w:r>
      <w:r w:rsidRPr="0028268B">
        <w:rPr>
          <w:i/>
          <w:color w:val="FF0000"/>
          <w:sz w:val="24"/>
          <w:szCs w:val="24"/>
          <w:lang w:val="ru-RU"/>
        </w:rPr>
        <w:t xml:space="preserve">/ </w:t>
      </w:r>
      <w:r w:rsidRPr="0028268B">
        <w:rPr>
          <w:i/>
          <w:iCs/>
          <w:color w:val="FF0000"/>
          <w:sz w:val="24"/>
          <w:szCs w:val="24"/>
          <w:lang w:val="ru-RU"/>
        </w:rPr>
        <w:t>Minu andmed</w:t>
      </w:r>
      <w:r w:rsidRPr="0028268B">
        <w:rPr>
          <w:color w:val="FF0000"/>
          <w:sz w:val="24"/>
          <w:szCs w:val="24"/>
          <w:lang w:val="ru-RU"/>
        </w:rPr>
        <w:t>(1)/</w:t>
      </w:r>
      <w:r w:rsidRPr="0028268B">
        <w:rPr>
          <w:color w:val="auto"/>
          <w:sz w:val="24"/>
          <w:szCs w:val="24"/>
          <w:lang w:val="ru-RU"/>
        </w:rPr>
        <w:t xml:space="preserve">  и программа заполнит сама требуемые графы. Данные других лиц необходимо ввести самостоятельно. Затем необходимо выбрать </w:t>
      </w:r>
      <w:r w:rsidRPr="0028268B">
        <w:rPr>
          <w:i/>
          <w:color w:val="auto"/>
          <w:sz w:val="24"/>
          <w:szCs w:val="24"/>
          <w:lang w:val="ru-RU"/>
        </w:rPr>
        <w:t>срок действия полномочий</w:t>
      </w:r>
      <w:r w:rsidRPr="0028268B">
        <w:rPr>
          <w:i/>
          <w:color w:val="FF0000"/>
          <w:sz w:val="24"/>
          <w:szCs w:val="24"/>
          <w:lang w:val="ru-RU"/>
        </w:rPr>
        <w:t xml:space="preserve">/ 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>Volituste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 kehtimise tähtaeg</w:t>
      </w:r>
      <w:r w:rsidRPr="0028268B">
        <w:rPr>
          <w:color w:val="FF0000"/>
          <w:sz w:val="24"/>
          <w:szCs w:val="24"/>
          <w:lang w:val="ru-RU"/>
        </w:rPr>
        <w:t xml:space="preserve"> (2)/.</w:t>
      </w:r>
    </w:p>
    <w:p w14:paraId="22D39941" w14:textId="37154129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12672" behindDoc="1" locked="0" layoutInCell="1" allowOverlap="1" wp14:anchorId="26B2BC59" wp14:editId="09951362">
            <wp:simplePos x="0" y="0"/>
            <wp:positionH relativeFrom="column">
              <wp:posOffset>-32385</wp:posOffset>
            </wp:positionH>
            <wp:positionV relativeFrom="paragraph">
              <wp:posOffset>109220</wp:posOffset>
            </wp:positionV>
            <wp:extent cx="5267960" cy="1829435"/>
            <wp:effectExtent l="0" t="0" r="8890" b="0"/>
            <wp:wrapTight wrapText="bothSides">
              <wp:wrapPolygon edited="0">
                <wp:start x="0" y="0"/>
                <wp:lineTo x="0" y="21368"/>
                <wp:lineTo x="21558" y="21368"/>
                <wp:lineTo x="2155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0F8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F7FA1B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E6C6E2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0CACBAD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EF468D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166D46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0EF3FC5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Срок действия полномочий вытекает из закона </w:t>
      </w:r>
      <w:hyperlink r:id="rId33" w:history="1">
        <w:r w:rsidRPr="0028268B">
          <w:rPr>
            <w:rFonts w:eastAsia="Calibri"/>
            <w:color w:val="0000FF"/>
            <w:sz w:val="24"/>
            <w:szCs w:val="24"/>
            <w:u w:val="single"/>
            <w:lang w:val="ru-RU" w:eastAsia="en-US"/>
          </w:rPr>
          <w:t>MTÜS § 28 (1¹)</w:t>
        </w:r>
      </w:hyperlink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 (сроком до 3х лет; уставом можно назначить срок действия полномочий до 5 лет). </w:t>
      </w:r>
      <w:r w:rsidRPr="0028268B">
        <w:rPr>
          <w:color w:val="auto"/>
          <w:sz w:val="24"/>
          <w:szCs w:val="24"/>
          <w:lang w:val="ru-RU"/>
        </w:rPr>
        <w:t xml:space="preserve">Срок действия полномочий можно внести самому или нажав на соответствующую кнопку на календаре. Месяц можно выбрать, нажав на кнопку (1) и год с помощью кнопки (2). Для окончания процесса ввода лиц в регистр необходимо нажать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>Добавить</w:t>
      </w:r>
      <w:r w:rsidRPr="0028268B">
        <w:rPr>
          <w:i/>
          <w:iCs/>
          <w:color w:val="FF0000"/>
          <w:sz w:val="24"/>
          <w:szCs w:val="24"/>
          <w:lang w:val="ru-RU"/>
        </w:rPr>
        <w:t>/ Lisa/</w:t>
      </w:r>
      <w:r w:rsidRPr="0028268B">
        <w:rPr>
          <w:color w:val="FF0000"/>
          <w:sz w:val="24"/>
          <w:szCs w:val="24"/>
          <w:lang w:val="ru-RU"/>
        </w:rPr>
        <w:t>.</w:t>
      </w:r>
    </w:p>
    <w:p w14:paraId="556E45ED" w14:textId="18CC20C6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38624" behindDoc="1" locked="0" layoutInCell="1" allowOverlap="1" wp14:anchorId="31F05968" wp14:editId="3A02CF01">
            <wp:simplePos x="0" y="0"/>
            <wp:positionH relativeFrom="column">
              <wp:posOffset>-32385</wp:posOffset>
            </wp:positionH>
            <wp:positionV relativeFrom="paragraph">
              <wp:posOffset>149225</wp:posOffset>
            </wp:positionV>
            <wp:extent cx="3771265" cy="1299210"/>
            <wp:effectExtent l="0" t="0" r="635" b="0"/>
            <wp:wrapTight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ight>
            <wp:docPr id="43" name="Picture 43" descr="Joon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oonis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86D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4AAB59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4405CA6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D33EDF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3C3D47A4" w14:textId="154A57C2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41696" behindDoc="1" locked="0" layoutInCell="1" allowOverlap="1" wp14:anchorId="6CA2B1A9" wp14:editId="2BC08F68">
            <wp:simplePos x="0" y="0"/>
            <wp:positionH relativeFrom="column">
              <wp:posOffset>449580</wp:posOffset>
            </wp:positionH>
            <wp:positionV relativeFrom="paragraph">
              <wp:posOffset>339090</wp:posOffset>
            </wp:positionV>
            <wp:extent cx="2188845" cy="720090"/>
            <wp:effectExtent l="0" t="0" r="1905" b="3810"/>
            <wp:wrapTight wrapText="bothSides">
              <wp:wrapPolygon edited="0">
                <wp:start x="0" y="0"/>
                <wp:lineTo x="0" y="21143"/>
                <wp:lineTo x="21431" y="21143"/>
                <wp:lineTo x="21431" y="0"/>
                <wp:lineTo x="0" y="0"/>
              </wp:wrapPolygon>
            </wp:wrapTight>
            <wp:docPr id="42" name="Picture 42" descr="Joon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oonis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eastAsia="en-US"/>
        </w:rPr>
        <w:br w:type="page"/>
      </w:r>
    </w:p>
    <w:p w14:paraId="15F244C9" w14:textId="5B64E9FC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</w:rPr>
      </w:pPr>
      <w:r w:rsidRPr="0028268B"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15744" behindDoc="1" locked="0" layoutInCell="1" allowOverlap="1" wp14:anchorId="38869A27" wp14:editId="07337039">
            <wp:simplePos x="0" y="0"/>
            <wp:positionH relativeFrom="column">
              <wp:posOffset>-64770</wp:posOffset>
            </wp:positionH>
            <wp:positionV relativeFrom="paragraph">
              <wp:posOffset>1049655</wp:posOffset>
            </wp:positionV>
            <wp:extent cx="594360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531" y="21339"/>
                <wp:lineTo x="2153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Для добавления следующих членов правления необходимо повторить данные шаги ещё раз. При необходимости данные можно поменять </w:t>
      </w:r>
      <w:r w:rsidRPr="0028268B">
        <w:rPr>
          <w:color w:val="auto"/>
          <w:sz w:val="24"/>
          <w:szCs w:val="24"/>
        </w:rPr>
        <w:t xml:space="preserve">(3) </w:t>
      </w:r>
      <w:r w:rsidRPr="0028268B">
        <w:rPr>
          <w:color w:val="auto"/>
          <w:sz w:val="24"/>
          <w:szCs w:val="24"/>
          <w:lang w:val="ru-RU"/>
        </w:rPr>
        <w:t xml:space="preserve">или стереть </w:t>
      </w:r>
      <w:r w:rsidRPr="0028268B">
        <w:rPr>
          <w:color w:val="auto"/>
          <w:sz w:val="24"/>
          <w:szCs w:val="24"/>
        </w:rPr>
        <w:t xml:space="preserve">(4). </w:t>
      </w:r>
      <w:r w:rsidRPr="0028268B">
        <w:rPr>
          <w:color w:val="auto"/>
          <w:sz w:val="24"/>
          <w:szCs w:val="24"/>
          <w:lang w:val="ru-RU"/>
        </w:rPr>
        <w:t xml:space="preserve">После добавления всех членов правления необходимо нажать </w:t>
      </w:r>
      <w:r w:rsidRPr="0028268B">
        <w:rPr>
          <w:i/>
          <w:color w:val="auto"/>
          <w:sz w:val="24"/>
          <w:szCs w:val="24"/>
          <w:lang w:val="ru-RU"/>
        </w:rPr>
        <w:t xml:space="preserve">Вернуться на страничку ввода данных для заявления </w:t>
      </w:r>
      <w:r w:rsidRPr="0028268B">
        <w:rPr>
          <w:i/>
          <w:color w:val="FF0000"/>
          <w:sz w:val="24"/>
          <w:szCs w:val="24"/>
        </w:rPr>
        <w:t>/</w:t>
      </w:r>
      <w:r w:rsidRPr="0028268B">
        <w:rPr>
          <w:i/>
          <w:iCs/>
          <w:color w:val="FF0000"/>
          <w:sz w:val="24"/>
          <w:szCs w:val="24"/>
        </w:rPr>
        <w:t>Tagasi kandeavalduse andmeid sisestama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 </w:t>
      </w:r>
      <w:r w:rsidRPr="0028268B">
        <w:rPr>
          <w:color w:val="FF0000"/>
          <w:sz w:val="24"/>
          <w:szCs w:val="24"/>
        </w:rPr>
        <w:t>(5)</w:t>
      </w:r>
      <w:r w:rsidRPr="0028268B">
        <w:rPr>
          <w:color w:val="FF0000"/>
          <w:sz w:val="24"/>
          <w:szCs w:val="24"/>
          <w:lang w:val="ru-RU"/>
        </w:rPr>
        <w:t>/.</w:t>
      </w:r>
    </w:p>
    <w:p w14:paraId="0A457D35" w14:textId="6F3C44A2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21888" behindDoc="1" locked="0" layoutInCell="1" allowOverlap="1" wp14:anchorId="1ED4AA74" wp14:editId="130CDB0D">
            <wp:simplePos x="0" y="0"/>
            <wp:positionH relativeFrom="column">
              <wp:posOffset>-7620</wp:posOffset>
            </wp:positionH>
            <wp:positionV relativeFrom="paragraph">
              <wp:posOffset>757555</wp:posOffset>
            </wp:positionV>
            <wp:extent cx="59436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531" y="20880"/>
                <wp:lineTo x="2153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При обычной регуляции представительских прав членов правления можно двигаться дальше. При особых условиях, необходимо внести их в регистр, нажав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>внести условия представительских прав</w:t>
      </w:r>
      <w:r w:rsidRPr="0028268B">
        <w:rPr>
          <w:color w:val="auto"/>
          <w:sz w:val="24"/>
          <w:szCs w:val="24"/>
        </w:rPr>
        <w:t xml:space="preserve"> </w:t>
      </w:r>
      <w:r w:rsidRPr="0028268B">
        <w:rPr>
          <w:color w:val="FF0000"/>
          <w:sz w:val="24"/>
          <w:szCs w:val="24"/>
        </w:rPr>
        <w:t>/</w:t>
      </w:r>
      <w:r w:rsidRPr="0028268B">
        <w:rPr>
          <w:i/>
          <w:iCs/>
          <w:color w:val="FF0000"/>
          <w:sz w:val="24"/>
          <w:szCs w:val="24"/>
        </w:rPr>
        <w:t>sisesta esindusõiguse tingimused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</w:p>
    <w:p w14:paraId="26E117D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45C9F26" w14:textId="5F44F39D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18816" behindDoc="1" locked="0" layoutInCell="1" allowOverlap="1" wp14:anchorId="5F9BE746" wp14:editId="057B1E45">
            <wp:simplePos x="0" y="0"/>
            <wp:positionH relativeFrom="column">
              <wp:posOffset>0</wp:posOffset>
            </wp:positionH>
            <wp:positionV relativeFrom="paragraph">
              <wp:posOffset>579755</wp:posOffset>
            </wp:positionV>
            <wp:extent cx="5935980" cy="1242060"/>
            <wp:effectExtent l="0" t="0" r="7620" b="0"/>
            <wp:wrapTight wrapText="bothSides">
              <wp:wrapPolygon edited="0">
                <wp:start x="0" y="0"/>
                <wp:lineTo x="0" y="21202"/>
                <wp:lineTo x="21558" y="21202"/>
                <wp:lineTo x="2155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На открывшейся страничке нажми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>Добавить отличительные представительские права</w:t>
      </w:r>
      <w:r w:rsidRPr="0028268B">
        <w:rPr>
          <w:color w:val="auto"/>
          <w:sz w:val="24"/>
          <w:szCs w:val="24"/>
          <w:lang w:val="ru-RU"/>
        </w:rPr>
        <w:t xml:space="preserve"> 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Lisa esindusõiguse erisus/</w:t>
      </w:r>
    </w:p>
    <w:p w14:paraId="10523AF1" w14:textId="6D40129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24960" behindDoc="1" locked="0" layoutInCell="1" allowOverlap="1" wp14:anchorId="7B045F0A" wp14:editId="3E841C57">
            <wp:simplePos x="0" y="0"/>
            <wp:positionH relativeFrom="column">
              <wp:posOffset>-7620</wp:posOffset>
            </wp:positionH>
            <wp:positionV relativeFrom="paragraph">
              <wp:posOffset>1235710</wp:posOffset>
            </wp:positionV>
            <wp:extent cx="5935980" cy="1303020"/>
            <wp:effectExtent l="0" t="0" r="7620" b="0"/>
            <wp:wrapTight wrapText="bothSides">
              <wp:wrapPolygon edited="0">
                <wp:start x="0" y="0"/>
                <wp:lineTo x="0" y="21158"/>
                <wp:lineTo x="21558" y="21158"/>
                <wp:lineTo x="2155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Здесь в</w:t>
      </w:r>
      <w:r w:rsidRPr="0028268B">
        <w:rPr>
          <w:color w:val="auto"/>
          <w:sz w:val="24"/>
          <w:szCs w:val="24"/>
          <w:lang w:val="ru-RU"/>
        </w:rPr>
        <w:t xml:space="preserve">озможно добавить ограничения правления в осуществлении сделок 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>Juhatuse tehingupiirang/</w:t>
      </w:r>
      <w:r w:rsidRPr="0028268B">
        <w:rPr>
          <w:color w:val="auto"/>
          <w:sz w:val="24"/>
          <w:szCs w:val="24"/>
          <w:lang w:val="ru-RU"/>
        </w:rPr>
        <w:t xml:space="preserve"> и/или требования к представительскому праву коллективно 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>/Ühise esindusõiguse nõuded/</w:t>
      </w:r>
      <w:r w:rsidRPr="0028268B">
        <w:rPr>
          <w:color w:val="FF0000"/>
          <w:sz w:val="24"/>
          <w:szCs w:val="24"/>
          <w:lang w:val="ru-RU"/>
        </w:rPr>
        <w:t>.</w:t>
      </w:r>
      <w:r w:rsidRPr="0028268B">
        <w:rPr>
          <w:color w:val="auto"/>
          <w:sz w:val="24"/>
          <w:szCs w:val="24"/>
          <w:lang w:val="ru-RU"/>
        </w:rPr>
        <w:t xml:space="preserve"> Для этого необходимо выбрать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Вид </w:t>
      </w:r>
      <w:r w:rsidRPr="0028268B">
        <w:rPr>
          <w:i/>
          <w:iCs/>
          <w:color w:val="FF0000"/>
          <w:sz w:val="24"/>
          <w:szCs w:val="24"/>
          <w:lang w:val="ru-RU"/>
        </w:rPr>
        <w:t>/Liik/</w:t>
      </w:r>
      <w:r w:rsidRPr="0028268B">
        <w:rPr>
          <w:i/>
          <w:iCs/>
          <w:color w:val="auto"/>
          <w:sz w:val="24"/>
          <w:szCs w:val="24"/>
          <w:lang w:val="ru-RU"/>
        </w:rPr>
        <w:t> </w:t>
      </w:r>
      <w:r w:rsidRPr="0028268B">
        <w:rPr>
          <w:color w:val="auto"/>
          <w:sz w:val="24"/>
          <w:szCs w:val="24"/>
          <w:lang w:val="ru-RU"/>
        </w:rPr>
        <w:t xml:space="preserve">и ввести текст в графу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Содержание </w:t>
      </w:r>
      <w:r w:rsidRPr="0028268B">
        <w:rPr>
          <w:i/>
          <w:iCs/>
          <w:color w:val="FF0000"/>
          <w:sz w:val="24"/>
          <w:szCs w:val="24"/>
          <w:lang w:val="ru-RU"/>
        </w:rPr>
        <w:t>/Sisu/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в </w:t>
      </w:r>
      <w:r w:rsidRPr="0028268B">
        <w:rPr>
          <w:color w:val="auto"/>
          <w:sz w:val="24"/>
          <w:szCs w:val="24"/>
          <w:lang w:val="ru-RU"/>
        </w:rPr>
        <w:t xml:space="preserve">соответствии с Уставом объединения. Затем выбери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Добавить отличительное представительское право </w:t>
      </w:r>
      <w:r w:rsidRPr="0028268B">
        <w:rPr>
          <w:i/>
          <w:iCs/>
          <w:color w:val="FF0000"/>
          <w:sz w:val="24"/>
          <w:szCs w:val="24"/>
          <w:lang w:val="ru-RU"/>
        </w:rPr>
        <w:t>/Lisa esindusõiguse erisus/</w:t>
      </w:r>
      <w:r w:rsidRPr="0028268B">
        <w:rPr>
          <w:color w:val="FF0000"/>
          <w:sz w:val="24"/>
          <w:szCs w:val="24"/>
          <w:lang w:val="ru-RU"/>
        </w:rPr>
        <w:t xml:space="preserve">. </w:t>
      </w:r>
    </w:p>
    <w:p w14:paraId="3DABE3A0" w14:textId="274408E2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FF0000"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71BEF113" wp14:editId="316FC0CB">
            <wp:simplePos x="0" y="0"/>
            <wp:positionH relativeFrom="column">
              <wp:posOffset>-7620</wp:posOffset>
            </wp:positionH>
            <wp:positionV relativeFrom="paragraph">
              <wp:posOffset>666115</wp:posOffset>
            </wp:positionV>
            <wp:extent cx="5935980" cy="853440"/>
            <wp:effectExtent l="0" t="0" r="7620" b="3810"/>
            <wp:wrapTight wrapText="bothSides">
              <wp:wrapPolygon edited="0">
                <wp:start x="0" y="0"/>
                <wp:lineTo x="0" y="21214"/>
                <wp:lineTo x="21558" y="21214"/>
                <wp:lineTo x="2155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При необходимости внесённую информацию можно изменить/стереть. </w:t>
      </w:r>
    </w:p>
    <w:p w14:paraId="0648542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FD2477F" w14:textId="77777777" w:rsidR="0028268B" w:rsidRPr="0028268B" w:rsidRDefault="0028268B" w:rsidP="0028268B">
      <w:pPr>
        <w:widowControl/>
        <w:spacing w:after="200"/>
        <w:jc w:val="both"/>
        <w:rPr>
          <w:color w:val="FF0000"/>
          <w:sz w:val="24"/>
          <w:szCs w:val="24"/>
        </w:rPr>
      </w:pPr>
      <w:r w:rsidRPr="0028268B">
        <w:rPr>
          <w:color w:val="auto"/>
          <w:sz w:val="24"/>
          <w:szCs w:val="24"/>
          <w:lang w:val="ru-RU"/>
        </w:rPr>
        <w:lastRenderedPageBreak/>
        <w:t>Для продолжения нажми</w:t>
      </w:r>
      <w:r w:rsidRPr="0028268B">
        <w:rPr>
          <w:color w:val="auto"/>
          <w:sz w:val="24"/>
          <w:szCs w:val="24"/>
        </w:rPr>
        <w:t xml:space="preserve"> </w:t>
      </w:r>
      <w:r w:rsidRPr="0028268B">
        <w:rPr>
          <w:i/>
          <w:color w:val="auto"/>
          <w:sz w:val="24"/>
          <w:szCs w:val="24"/>
          <w:lang w:val="ru-RU"/>
        </w:rPr>
        <w:t xml:space="preserve">Вернуться на страничку ввода данных для заявления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</w:rPr>
        <w:t>Tagasi kandeavalduse andmeid sisestama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color w:val="FF0000"/>
          <w:sz w:val="24"/>
          <w:szCs w:val="24"/>
        </w:rPr>
        <w:t>.</w:t>
      </w:r>
    </w:p>
    <w:p w14:paraId="610DA45B" w14:textId="5A32DCF2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45335C37" wp14:editId="5EDCDDB9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5935980" cy="518160"/>
            <wp:effectExtent l="0" t="0" r="7620" b="0"/>
            <wp:wrapTight wrapText="bothSides">
              <wp:wrapPolygon edited="0">
                <wp:start x="0" y="0"/>
                <wp:lineTo x="0" y="20647"/>
                <wp:lineTo x="21558" y="20647"/>
                <wp:lineTo x="2155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Далее необходимо ввести период хозяйственного года. Обычно он начинается 1 января и заканчивается 31 декабря. </w:t>
      </w:r>
    </w:p>
    <w:p w14:paraId="6367335D" w14:textId="46F67F6D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5E657CA0" wp14:editId="23386E91">
            <wp:simplePos x="0" y="0"/>
            <wp:positionH relativeFrom="column">
              <wp:posOffset>0</wp:posOffset>
            </wp:positionH>
            <wp:positionV relativeFrom="paragraph">
              <wp:posOffset>712470</wp:posOffset>
            </wp:positionV>
            <wp:extent cx="5935980" cy="762000"/>
            <wp:effectExtent l="0" t="0" r="7620" b="0"/>
            <wp:wrapTight wrapText="bothSides">
              <wp:wrapPolygon edited="0">
                <wp:start x="0" y="0"/>
                <wp:lineTo x="0" y="21060"/>
                <wp:lineTo x="21558" y="21060"/>
                <wp:lineTo x="2155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Ввести необходимо только дату начала хозяйственного года. Период окончания программа ставит сама после сохранения изменений.  Сохрани изменения и </w:t>
      </w:r>
      <w:r w:rsidRPr="0028268B">
        <w:rPr>
          <w:i/>
          <w:color w:val="auto"/>
          <w:sz w:val="24"/>
          <w:szCs w:val="24"/>
          <w:lang w:val="ru-RU"/>
        </w:rPr>
        <w:t xml:space="preserve">возвращайся на страничку ввода данных для заявления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Tagasi kandeavalduse andmeid sisestama/</w:t>
      </w:r>
      <w:r w:rsidRPr="0028268B">
        <w:rPr>
          <w:color w:val="FF0000"/>
          <w:sz w:val="24"/>
          <w:szCs w:val="24"/>
          <w:lang w:val="ru-RU"/>
        </w:rPr>
        <w:t xml:space="preserve">. </w:t>
      </w:r>
    </w:p>
    <w:p w14:paraId="092A5DBE" w14:textId="27EC14DC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69664" behindDoc="1" locked="0" layoutInCell="1" allowOverlap="1" wp14:anchorId="766AED60" wp14:editId="645B918F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5852160" cy="518160"/>
            <wp:effectExtent l="0" t="0" r="0" b="0"/>
            <wp:wrapTight wrapText="bothSides">
              <wp:wrapPolygon edited="0">
                <wp:start x="0" y="0"/>
                <wp:lineTo x="0" y="20647"/>
                <wp:lineTo x="21516" y="20647"/>
                <wp:lineTo x="2151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eastAsia="en-US"/>
        </w:rPr>
        <w:t>Продолжи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с внесением данных учредителей</w:t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 .</w:t>
      </w:r>
    </w:p>
    <w:p w14:paraId="395AE52A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>Выбери 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Добавить нового учредителя</w:t>
      </w:r>
      <w:r w:rsidRPr="0028268B">
        <w:rPr>
          <w:color w:val="auto"/>
          <w:sz w:val="24"/>
          <w:szCs w:val="24"/>
          <w:lang w:val="ru-RU"/>
        </w:rPr>
        <w:t xml:space="preserve"> 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Lisa uus asutaja/</w:t>
      </w:r>
    </w:p>
    <w:p w14:paraId="6F165D5D" w14:textId="28F3B1F9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35DDE70D" wp14:editId="1292E8A5">
            <wp:extent cx="5934075" cy="704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A236" w14:textId="018F3A3B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color w:val="auto"/>
          <w:sz w:val="24"/>
          <w:szCs w:val="24"/>
          <w:lang w:eastAsia="en-US"/>
        </w:rPr>
        <w:br w:type="page"/>
      </w:r>
      <w:r w:rsidRPr="0028268B">
        <w:rPr>
          <w:color w:val="auto"/>
          <w:sz w:val="24"/>
          <w:szCs w:val="24"/>
          <w:lang w:val="ru-RU"/>
        </w:rPr>
        <w:lastRenderedPageBreak/>
        <w:t xml:space="preserve">Внести можно как физическое, так и юридическое лицо. Для ввода своих данных нажми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>Мои данные </w:t>
      </w:r>
      <w:r w:rsidRPr="0028268B">
        <w:rPr>
          <w:i/>
          <w:iCs/>
          <w:color w:val="FF0000"/>
          <w:sz w:val="24"/>
          <w:szCs w:val="24"/>
          <w:lang w:val="ru-RU"/>
        </w:rPr>
        <w:t>/Minu andmed/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 xml:space="preserve">и программа сама заполнит необходимые графы. В случае, если учредителями являются другие лица, данные необходимо ввести самостоятельно. Ввод каждого из </w:t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7F216140" wp14:editId="1AE29588">
            <wp:simplePos x="0" y="0"/>
            <wp:positionH relativeFrom="column">
              <wp:posOffset>-7620</wp:posOffset>
            </wp:positionH>
            <wp:positionV relativeFrom="paragraph">
              <wp:posOffset>866140</wp:posOffset>
            </wp:positionV>
            <wp:extent cx="5935980" cy="2202180"/>
            <wp:effectExtent l="0" t="0" r="7620" b="762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учредителей необходимо завершить нажатием кнопки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Добавить </w:t>
      </w:r>
      <w:r w:rsidRPr="0028268B">
        <w:rPr>
          <w:i/>
          <w:iCs/>
          <w:color w:val="FF0000"/>
          <w:sz w:val="24"/>
          <w:szCs w:val="24"/>
          <w:lang w:val="ru-RU"/>
        </w:rPr>
        <w:t>/Lisa/</w:t>
      </w:r>
    </w:p>
    <w:p w14:paraId="0E43BAFA" w14:textId="201BB59D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3E9CCB50" wp14:editId="5A7D9DCD">
            <wp:simplePos x="0" y="0"/>
            <wp:positionH relativeFrom="column">
              <wp:posOffset>104775</wp:posOffset>
            </wp:positionH>
            <wp:positionV relativeFrom="paragraph">
              <wp:posOffset>823595</wp:posOffset>
            </wp:positionV>
            <wp:extent cx="5935980" cy="899160"/>
            <wp:effectExtent l="0" t="0" r="7620" b="0"/>
            <wp:wrapTight wrapText="bothSides">
              <wp:wrapPolygon edited="0">
                <wp:start x="0" y="0"/>
                <wp:lineTo x="0" y="21051"/>
                <wp:lineTo x="21558" y="21051"/>
                <wp:lineTo x="2155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72736" behindDoc="1" locked="0" layoutInCell="1" allowOverlap="1" wp14:anchorId="203087AB" wp14:editId="348BA61E">
            <wp:simplePos x="0" y="0"/>
            <wp:positionH relativeFrom="column">
              <wp:posOffset>95250</wp:posOffset>
            </wp:positionH>
            <wp:positionV relativeFrom="paragraph">
              <wp:posOffset>1195705</wp:posOffset>
            </wp:positionV>
            <wp:extent cx="5844540" cy="609600"/>
            <wp:effectExtent l="0" t="0" r="3810" b="0"/>
            <wp:wrapTight wrapText="bothSides">
              <wp:wrapPolygon edited="0">
                <wp:start x="0" y="0"/>
                <wp:lineTo x="0" y="20925"/>
                <wp:lineTo x="21544" y="20925"/>
                <wp:lineTo x="2154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Для добавления данных следующего учредителя необходимо повторить все проделанные выше шаги. При необходимости данные можно изменить или стереть. После внесения всех данных учредителей необходимо нажать </w:t>
      </w:r>
      <w:r w:rsidRPr="0028268B">
        <w:rPr>
          <w:i/>
          <w:color w:val="auto"/>
          <w:sz w:val="24"/>
          <w:szCs w:val="24"/>
          <w:lang w:val="ru-RU"/>
        </w:rPr>
        <w:t>Вернуться на страничку ввода данных для заявления</w:t>
      </w:r>
      <w:r w:rsidRPr="0028268B">
        <w:rPr>
          <w:i/>
          <w:iCs/>
          <w:color w:val="auto"/>
          <w:sz w:val="24"/>
          <w:szCs w:val="24"/>
        </w:rPr>
        <w:t xml:space="preserve"> </w:t>
      </w:r>
      <w:r w:rsidRPr="0028268B">
        <w:rPr>
          <w:i/>
          <w:iCs/>
          <w:color w:val="FF0000"/>
          <w:sz w:val="24"/>
          <w:szCs w:val="24"/>
        </w:rPr>
        <w:t>/Tagasi kandeavalduse andmeid sisestama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</w:p>
    <w:p w14:paraId="5768B5A0" w14:textId="5D21AA49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00D1692A" wp14:editId="2367B89A">
            <wp:simplePos x="0" y="0"/>
            <wp:positionH relativeFrom="column">
              <wp:posOffset>19050</wp:posOffset>
            </wp:positionH>
            <wp:positionV relativeFrom="paragraph">
              <wp:posOffset>527685</wp:posOffset>
            </wp:positionV>
            <wp:extent cx="5974080" cy="617220"/>
            <wp:effectExtent l="0" t="0" r="7620" b="0"/>
            <wp:wrapTight wrapText="bothSides">
              <wp:wrapPolygon edited="0">
                <wp:start x="0" y="0"/>
                <wp:lineTo x="0" y="20667"/>
                <wp:lineTo x="21559" y="20667"/>
                <wp:lineTo x="2155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>Составление заявления о внесении в регистр необходимо продолжить добавлением Устава. Для этого необходимо нажать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загрузить Устав 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</w:rPr>
        <w:t>sisesta põhikiri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color w:val="FF0000"/>
          <w:sz w:val="24"/>
          <w:szCs w:val="24"/>
        </w:rPr>
        <w:t>.</w:t>
      </w:r>
    </w:p>
    <w:p w14:paraId="670CACCA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Для того, чтобы выбрать из своего компьютера документ Устава в PDF-формате, нажми на кнопку Выбрать файл 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 xml:space="preserve">Vali fail (1)/. </w:t>
      </w:r>
      <w:r w:rsidRPr="0028268B">
        <w:rPr>
          <w:color w:val="auto"/>
          <w:sz w:val="24"/>
          <w:szCs w:val="24"/>
          <w:lang w:val="ru-RU"/>
        </w:rPr>
        <w:t>Когда правильный документ выбран, тогда необходимо выбрать дату утверждения Устава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(2).</w:t>
      </w:r>
      <w:r w:rsidRPr="0028268B">
        <w:rPr>
          <w:color w:val="auto"/>
          <w:sz w:val="24"/>
          <w:szCs w:val="24"/>
          <w:lang w:val="ru-RU"/>
        </w:rPr>
        <w:t xml:space="preserve"> Для загрузки Устава в регистр нажми </w:t>
      </w:r>
      <w:r w:rsidRPr="0028268B">
        <w:rPr>
          <w:i/>
          <w:color w:val="auto"/>
          <w:sz w:val="24"/>
          <w:szCs w:val="24"/>
          <w:lang w:val="ru-RU"/>
        </w:rPr>
        <w:t>Добавить Устав файлом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</w:t>
      </w:r>
      <w:r w:rsidRPr="0028268B">
        <w:rPr>
          <w:i/>
          <w:iCs/>
          <w:color w:val="FF0000"/>
          <w:sz w:val="24"/>
          <w:szCs w:val="24"/>
          <w:lang w:val="ru-RU"/>
        </w:rPr>
        <w:t>/Lisa põhikiri failina</w:t>
      </w:r>
      <w:r w:rsidRPr="0028268B">
        <w:rPr>
          <w:color w:val="FF0000"/>
          <w:sz w:val="24"/>
          <w:szCs w:val="24"/>
          <w:lang w:val="ru-RU"/>
        </w:rPr>
        <w:t>(3)/</w:t>
      </w:r>
      <w:r w:rsidRPr="0028268B">
        <w:rPr>
          <w:i/>
          <w:color w:val="FF0000"/>
          <w:sz w:val="24"/>
          <w:szCs w:val="24"/>
          <w:lang w:val="ru-RU"/>
        </w:rPr>
        <w:t xml:space="preserve">. </w:t>
      </w:r>
    </w:p>
    <w:p w14:paraId="6C4DB046" w14:textId="3C922E5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44768" behindDoc="1" locked="0" layoutInCell="1" allowOverlap="1" wp14:anchorId="7CBC3304" wp14:editId="5D846E8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116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ight>
            <wp:docPr id="29" name="Picture 29" descr="Joon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oonis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0670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22DBCF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4FB7B4A3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2C2AF95" w14:textId="17D665F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lastRenderedPageBreak/>
        <w:t xml:space="preserve">На открывшейся странице можешь проверить, правильный ли документ Ты загрузил. Для этого необходимо нажать на файл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(1)</w:t>
      </w:r>
      <w:r w:rsidRPr="0028268B">
        <w:rPr>
          <w:color w:val="auto"/>
          <w:sz w:val="24"/>
          <w:szCs w:val="24"/>
          <w:lang w:val="ru-RU"/>
        </w:rPr>
        <w:t xml:space="preserve">. При необходимости неверный файл можно стереть (2). Сохрани изменения и нажми на </w:t>
      </w:r>
      <w:r w:rsidRPr="0028268B">
        <w:rPr>
          <w:i/>
          <w:color w:val="auto"/>
          <w:sz w:val="24"/>
          <w:szCs w:val="24"/>
          <w:lang w:val="ru-RU"/>
        </w:rPr>
        <w:t xml:space="preserve">Вернуться на страничку ввода данных для заявления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Tagasi kandeavalduse andmeid sisestama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color w:val="FF0000"/>
          <w:sz w:val="24"/>
          <w:szCs w:val="24"/>
          <w:lang w:val="ru-RU"/>
        </w:rPr>
        <w:t>.</w:t>
      </w:r>
      <w:r w:rsidRPr="0028268B">
        <w:rPr>
          <w:color w:val="auto"/>
          <w:sz w:val="24"/>
          <w:szCs w:val="24"/>
          <w:lang w:val="ru-RU"/>
        </w:rPr>
        <w:t xml:space="preserve"> </w:t>
      </w:r>
    </w:p>
    <w:p w14:paraId="01D693CA" w14:textId="148CF75C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47840" behindDoc="1" locked="0" layoutInCell="1" allowOverlap="1" wp14:anchorId="5AFE1A96" wp14:editId="5A94ABBA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5805805" cy="1336040"/>
            <wp:effectExtent l="0" t="0" r="4445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28" name="Picture 28" descr="Joon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oonis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069C1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515D285" w14:textId="72DAF43B" w:rsidR="0028268B" w:rsidRPr="0028268B" w:rsidRDefault="0028268B" w:rsidP="0028268B">
      <w:pPr>
        <w:widowControl/>
        <w:spacing w:before="100" w:beforeAutospacing="1" w:after="100" w:afterAutospacing="1"/>
        <w:rPr>
          <w:color w:val="auto"/>
          <w:sz w:val="24"/>
          <w:szCs w:val="24"/>
        </w:rPr>
      </w:pPr>
      <w:r w:rsidRPr="0028268B">
        <w:rPr>
          <w:color w:val="auto"/>
          <w:sz w:val="24"/>
          <w:szCs w:val="24"/>
          <w:lang w:val="ru-RU"/>
        </w:rPr>
        <w:t xml:space="preserve">Теперь необходимо ввести дату учреждения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rFonts w:eastAsia="Calibri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575808" behindDoc="1" locked="0" layoutInCell="1" allowOverlap="1" wp14:anchorId="614ED4B7" wp14:editId="1EEFDC16">
            <wp:simplePos x="0" y="0"/>
            <wp:positionH relativeFrom="column">
              <wp:posOffset>-45720</wp:posOffset>
            </wp:positionH>
            <wp:positionV relativeFrom="paragraph">
              <wp:posOffset>290830</wp:posOffset>
            </wp:positionV>
            <wp:extent cx="5844540" cy="632460"/>
            <wp:effectExtent l="0" t="0" r="3810" b="0"/>
            <wp:wrapTight wrapText="bothSides">
              <wp:wrapPolygon edited="0">
                <wp:start x="0" y="0"/>
                <wp:lineTo x="0" y="20819"/>
                <wp:lineTo x="21544" y="20819"/>
                <wp:lineTo x="2154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i/>
          <w:color w:val="FF0000"/>
          <w:sz w:val="24"/>
          <w:szCs w:val="24"/>
          <w:lang w:eastAsia="en-US"/>
        </w:rPr>
        <w:t>Sisesta asutamise aeg/</w:t>
      </w:r>
    </w:p>
    <w:p w14:paraId="113A207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6355765" w14:textId="7D4106A5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50912" behindDoc="1" locked="0" layoutInCell="1" allowOverlap="1" wp14:anchorId="284363B9" wp14:editId="275B866F">
            <wp:simplePos x="0" y="0"/>
            <wp:positionH relativeFrom="column">
              <wp:posOffset>-45720</wp:posOffset>
            </wp:positionH>
            <wp:positionV relativeFrom="paragraph">
              <wp:posOffset>699770</wp:posOffset>
            </wp:positionV>
            <wp:extent cx="557022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97" y="21306"/>
                <wp:lineTo x="21497" y="0"/>
                <wp:lineTo x="0" y="0"/>
              </wp:wrapPolygon>
            </wp:wrapTight>
            <wp:docPr id="26" name="Picture 26" descr="Joon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Joonis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Дату учреждения можно ввести, напечатав самостоятельно или выбрав подходящую дату в календаре, нажав на соответствующую кнопку. Затем необходимо нажать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Сохранить изменения 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</w:rPr>
        <w:t>Salvesta muudatused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color w:val="FF0000"/>
          <w:sz w:val="24"/>
          <w:szCs w:val="24"/>
        </w:rPr>
        <w:t>.</w:t>
      </w:r>
    </w:p>
    <w:p w14:paraId="5766AD1C" w14:textId="77777777" w:rsidR="0028268B" w:rsidRPr="0028268B" w:rsidRDefault="0028268B" w:rsidP="0028268B">
      <w:pPr>
        <w:widowControl/>
        <w:spacing w:before="100" w:beforeAutospacing="1" w:after="100" w:afterAutospacing="1"/>
        <w:rPr>
          <w:rFonts w:eastAsia="Calibri"/>
          <w:color w:val="auto"/>
          <w:sz w:val="24"/>
          <w:szCs w:val="24"/>
          <w:lang w:eastAsia="en-US"/>
        </w:rPr>
      </w:pPr>
    </w:p>
    <w:p w14:paraId="190BE8D6" w14:textId="77777777" w:rsidR="0028268B" w:rsidRPr="0028268B" w:rsidRDefault="0028268B" w:rsidP="0028268B">
      <w:pPr>
        <w:widowControl/>
        <w:spacing w:before="100" w:beforeAutospacing="1" w:after="100" w:afterAutospacing="1"/>
        <w:rPr>
          <w:rFonts w:eastAsia="Calibri"/>
          <w:color w:val="auto"/>
          <w:sz w:val="24"/>
          <w:szCs w:val="24"/>
          <w:lang w:eastAsia="en-US"/>
        </w:rPr>
      </w:pPr>
    </w:p>
    <w:p w14:paraId="78F00F2A" w14:textId="77777777" w:rsidR="0028268B" w:rsidRPr="0028268B" w:rsidRDefault="0028268B" w:rsidP="0028268B">
      <w:pPr>
        <w:widowControl/>
        <w:spacing w:before="100" w:beforeAutospacing="1" w:after="100" w:afterAutospacing="1"/>
        <w:rPr>
          <w:color w:val="auto"/>
          <w:sz w:val="24"/>
          <w:szCs w:val="24"/>
        </w:rPr>
      </w:pPr>
    </w:p>
    <w:p w14:paraId="2C82ABA8" w14:textId="77777777" w:rsidR="0028268B" w:rsidRPr="0028268B" w:rsidRDefault="0028268B" w:rsidP="0028268B">
      <w:pPr>
        <w:widowControl/>
        <w:spacing w:before="100" w:beforeAutospacing="1" w:after="100" w:afterAutospacing="1"/>
        <w:rPr>
          <w:color w:val="auto"/>
          <w:sz w:val="24"/>
          <w:szCs w:val="24"/>
        </w:rPr>
      </w:pPr>
    </w:p>
    <w:p w14:paraId="2C000700" w14:textId="0725C7A9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78880" behindDoc="1" locked="0" layoutInCell="1" allowOverlap="1" wp14:anchorId="3C55719F" wp14:editId="2094CA68">
            <wp:simplePos x="0" y="0"/>
            <wp:positionH relativeFrom="column">
              <wp:posOffset>-71120</wp:posOffset>
            </wp:positionH>
            <wp:positionV relativeFrom="paragraph">
              <wp:posOffset>673735</wp:posOffset>
            </wp:positionV>
            <wp:extent cx="5844540" cy="609600"/>
            <wp:effectExtent l="0" t="0" r="3810" b="0"/>
            <wp:wrapTight wrapText="bothSides">
              <wp:wrapPolygon edited="0">
                <wp:start x="0" y="0"/>
                <wp:lineTo x="0" y="20925"/>
                <wp:lineTo x="21544" y="20925"/>
                <wp:lineTo x="2154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В случае учреждения объединения с определённым сроком действия необходимо аналогично ввести дату окончания действия объединения. Если объединение учреждается с неопределённым сроком действия, то тогда данную графу заполнять не надо. </w:t>
      </w:r>
    </w:p>
    <w:p w14:paraId="181962F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0F68103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BC01D6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43556BC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lastRenderedPageBreak/>
        <w:t xml:space="preserve">В случае наличия аудитора внести его данные в качестве лица вне процесса регистрации </w:t>
      </w:r>
      <w:r w:rsidRPr="0028268B">
        <w:rPr>
          <w:i/>
          <w:color w:val="FF0000"/>
          <w:sz w:val="24"/>
          <w:szCs w:val="24"/>
          <w:lang w:val="ru-RU"/>
        </w:rPr>
        <w:t xml:space="preserve">/sisesta kandevälised isikud/. </w:t>
      </w:r>
      <w:r w:rsidRPr="0028268B">
        <w:rPr>
          <w:color w:val="auto"/>
          <w:sz w:val="24"/>
          <w:szCs w:val="24"/>
          <w:lang w:val="ru-RU"/>
        </w:rPr>
        <w:t xml:space="preserve">Внесение проходит аналогично внесению учредителей. </w:t>
      </w:r>
    </w:p>
    <w:p w14:paraId="0D4D1B01" w14:textId="0F639A8C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81952" behindDoc="1" locked="0" layoutInCell="1" allowOverlap="1" wp14:anchorId="34F4AA31" wp14:editId="5C1792B2">
            <wp:simplePos x="0" y="0"/>
            <wp:positionH relativeFrom="column">
              <wp:posOffset>-45720</wp:posOffset>
            </wp:positionH>
            <wp:positionV relativeFrom="paragraph">
              <wp:posOffset>65405</wp:posOffset>
            </wp:positionV>
            <wp:extent cx="5844540" cy="617220"/>
            <wp:effectExtent l="0" t="0" r="3810" b="0"/>
            <wp:wrapTight wrapText="bothSides">
              <wp:wrapPolygon edited="0">
                <wp:start x="0" y="0"/>
                <wp:lineTo x="0" y="20667"/>
                <wp:lineTo x="21544" y="20667"/>
                <wp:lineTo x="2154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1AB63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AE8CD61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Выбери роль данного лица (1) и для внесения данных нажми на кнопку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Добавить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/Lisa/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 xml:space="preserve">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(2)</w:t>
      </w:r>
    </w:p>
    <w:p w14:paraId="301BE8F7" w14:textId="554A1EA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1CF5A163" wp14:editId="4FB7B290">
            <wp:extent cx="6029325" cy="790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26B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B6A41C5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  <w:lang w:val="ru-RU"/>
        </w:rPr>
      </w:pPr>
      <w:r w:rsidRPr="0028268B">
        <w:rPr>
          <w:color w:val="auto"/>
          <w:sz w:val="24"/>
          <w:szCs w:val="24"/>
          <w:lang w:val="ru-RU"/>
        </w:rPr>
        <w:t>Внеси средства связи.</w:t>
      </w:r>
    </w:p>
    <w:p w14:paraId="166A0ADF" w14:textId="380243E5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85024" behindDoc="1" locked="0" layoutInCell="1" allowOverlap="1" wp14:anchorId="2931F3F1" wp14:editId="632FB366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5844540" cy="472440"/>
            <wp:effectExtent l="0" t="0" r="3810" b="3810"/>
            <wp:wrapTight wrapText="bothSides">
              <wp:wrapPolygon edited="0">
                <wp:start x="0" y="0"/>
                <wp:lineTo x="0" y="20903"/>
                <wp:lineTo x="21544" y="20903"/>
                <wp:lineTo x="2154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BA7D" w14:textId="77777777" w:rsidR="0028268B" w:rsidRPr="0028268B" w:rsidRDefault="0028268B" w:rsidP="0028268B">
      <w:pPr>
        <w:widowControl/>
        <w:spacing w:after="200"/>
        <w:rPr>
          <w:rFonts w:eastAsia="Calibri"/>
          <w:noProof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Выбери вид связи и внеси данные,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Добавить </w:t>
      </w:r>
      <w:r w:rsidRPr="0028268B">
        <w:rPr>
          <w:i/>
          <w:iCs/>
          <w:color w:val="FF0000"/>
          <w:sz w:val="24"/>
          <w:szCs w:val="24"/>
          <w:lang w:val="ru-RU"/>
        </w:rPr>
        <w:t xml:space="preserve">/Lisa/  </w:t>
      </w:r>
      <w:r w:rsidRPr="0028268B">
        <w:rPr>
          <w:iCs/>
          <w:color w:val="auto"/>
          <w:sz w:val="24"/>
          <w:szCs w:val="24"/>
          <w:lang w:val="ru-RU"/>
        </w:rPr>
        <w:t xml:space="preserve">и продолжи вносить данные. </w:t>
      </w:r>
    </w:p>
    <w:p w14:paraId="2B12576E" w14:textId="73FB28E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46464" behindDoc="1" locked="0" layoutInCell="1" allowOverlap="1" wp14:anchorId="7C682BBB" wp14:editId="7DEFCF93">
            <wp:simplePos x="0" y="0"/>
            <wp:positionH relativeFrom="column">
              <wp:posOffset>3027045</wp:posOffset>
            </wp:positionH>
            <wp:positionV relativeFrom="paragraph">
              <wp:posOffset>200660</wp:posOffset>
            </wp:positionV>
            <wp:extent cx="2872740" cy="853440"/>
            <wp:effectExtent l="0" t="0" r="3810" b="3810"/>
            <wp:wrapTight wrapText="bothSides">
              <wp:wrapPolygon edited="0">
                <wp:start x="0" y="0"/>
                <wp:lineTo x="0" y="21214"/>
                <wp:lineTo x="21485" y="21214"/>
                <wp:lineTo x="2148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43629434" wp14:editId="6DCCCAFC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887980" cy="1089660"/>
            <wp:effectExtent l="0" t="0" r="7620" b="0"/>
            <wp:wrapTight wrapText="bothSides">
              <wp:wrapPolygon edited="0">
                <wp:start x="0" y="0"/>
                <wp:lineTo x="0" y="21147"/>
                <wp:lineTo x="21515" y="21147"/>
                <wp:lineTo x="2151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0E0E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1B15591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После внесения адреса электронной почты появится оповещение на зелёном фоне о необходимости подтвердить данный адрес через ссылку в электронном почтовом ящике. </w:t>
      </w:r>
    </w:p>
    <w:p w14:paraId="5B2C4629" w14:textId="605248EF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753984" behindDoc="1" locked="0" layoutInCell="1" allowOverlap="1" wp14:anchorId="37DC5EB1" wp14:editId="6E80DA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2742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504" y="21176"/>
                <wp:lineTo x="21504" y="0"/>
                <wp:lineTo x="0" y="0"/>
              </wp:wrapPolygon>
            </wp:wrapTight>
            <wp:docPr id="20" name="Picture 20" descr="Joon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oonis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6C5C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iCs/>
          <w:color w:val="auto"/>
          <w:sz w:val="24"/>
          <w:szCs w:val="24"/>
          <w:lang w:val="ru-RU"/>
        </w:rPr>
        <w:lastRenderedPageBreak/>
        <w:t xml:space="preserve">Номера настольных и мобильных телефонов, а также факсов необходимо вносить вместе с кодом страны. Код страны и номер мобильного телефона должен разделять пробел. Например: </w:t>
      </w:r>
      <w:r w:rsidRPr="0028268B">
        <w:rPr>
          <w:color w:val="auto"/>
          <w:sz w:val="24"/>
          <w:szCs w:val="24"/>
        </w:rPr>
        <w:t>+372 55555555.</w:t>
      </w:r>
    </w:p>
    <w:p w14:paraId="4CEEB630" w14:textId="77777777" w:rsid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1C2970F0" wp14:editId="42E92568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5935980" cy="579120"/>
            <wp:effectExtent l="0" t="0" r="7620" b="0"/>
            <wp:wrapTight wrapText="bothSides">
              <wp:wrapPolygon edited="0">
                <wp:start x="0" y="0"/>
                <wp:lineTo x="0" y="20605"/>
                <wp:lineTo x="21558" y="20605"/>
                <wp:lineTo x="215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Продолжи составление заявления выбором основной сферы деятельности</w:t>
      </w:r>
      <w:r w:rsidRPr="0028268B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color w:val="FF0000"/>
          <w:sz w:val="24"/>
          <w:szCs w:val="24"/>
          <w:lang w:eastAsia="en-US"/>
        </w:rPr>
        <w:t>sisesta kavandatav põhitegevusala/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 xml:space="preserve">.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Руководство по выбору сферы деятельности появится на открывшейся странице</w:t>
      </w:r>
      <w:r w:rsidRPr="0028268B">
        <w:rPr>
          <w:rFonts w:eastAsia="Calibri"/>
          <w:color w:val="auto"/>
          <w:sz w:val="24"/>
          <w:szCs w:val="24"/>
          <w:lang w:eastAsia="en-US"/>
        </w:rPr>
        <w:t>.</w:t>
      </w:r>
    </w:p>
    <w:p w14:paraId="5A648819" w14:textId="77777777" w:rsid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14:paraId="4140A708" w14:textId="7CD033EA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Нажав на кнопку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>Выбрать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 </w:t>
      </w:r>
      <w:r w:rsidRPr="0028268B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163D0745" wp14:editId="63C36416">
            <wp:extent cx="295275" cy="18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, откроется перечень сфер деятельности. Выбрав наиболее подходящую из предложенных, нажми на кнопку (1), чтобы открыть более подробный список. Выбери наиболее подходящий вариант (2), нажми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Выбрать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/Vali/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и сможешь продолжить с внесением данных. Если желаешь изменить сферу деятельности, тогда начни всё сначала, сделай новый выбор и сохрани изменения, нажав на кнопку  </w:t>
      </w:r>
      <w:r w:rsidRPr="0028268B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3E4C8D4D" wp14:editId="6F311355">
            <wp:extent cx="1038225" cy="200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</w:t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7CDE6959" wp14:editId="49B822A0">
            <wp:simplePos x="0" y="0"/>
            <wp:positionH relativeFrom="column">
              <wp:posOffset>-118745</wp:posOffset>
            </wp:positionH>
            <wp:positionV relativeFrom="paragraph">
              <wp:posOffset>1227455</wp:posOffset>
            </wp:positionV>
            <wp:extent cx="3288030" cy="981075"/>
            <wp:effectExtent l="0" t="0" r="7620" b="9525"/>
            <wp:wrapTight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B7C6414" wp14:editId="2098DAE0">
            <wp:simplePos x="0" y="0"/>
            <wp:positionH relativeFrom="column">
              <wp:posOffset>3169285</wp:posOffset>
            </wp:positionH>
            <wp:positionV relativeFrom="paragraph">
              <wp:posOffset>1189355</wp:posOffset>
            </wp:positionV>
            <wp:extent cx="3077210" cy="1068070"/>
            <wp:effectExtent l="0" t="0" r="8890" b="0"/>
            <wp:wrapTight wrapText="bothSides">
              <wp:wrapPolygon edited="0">
                <wp:start x="0" y="0"/>
                <wp:lineTo x="0" y="21189"/>
                <wp:lineTo x="21529" y="21189"/>
                <wp:lineTo x="215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.</w:t>
      </w:r>
    </w:p>
    <w:p w14:paraId="6854AA4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3148357" w14:textId="2AFC0458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88096" behindDoc="1" locked="0" layoutInCell="1" allowOverlap="1" wp14:anchorId="6E185111" wp14:editId="619EFA7A">
            <wp:simplePos x="0" y="0"/>
            <wp:positionH relativeFrom="column">
              <wp:posOffset>-4445</wp:posOffset>
            </wp:positionH>
            <wp:positionV relativeFrom="paragraph">
              <wp:posOffset>735330</wp:posOffset>
            </wp:positionV>
            <wp:extent cx="5844540" cy="693420"/>
            <wp:effectExtent l="0" t="0" r="3810" b="0"/>
            <wp:wrapTight wrapText="bothSides">
              <wp:wrapPolygon edited="0">
                <wp:start x="0" y="0"/>
                <wp:lineTo x="0" y="20769"/>
                <wp:lineTo x="21544" y="20769"/>
                <wp:lineTo x="2154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>Последний шаг по составлению заявления о внесении первичной записи в регистр – это добавление учредительного договора и устава организации, подписанного всеми лицами, участвующими в процессе регистрации.</w:t>
      </w:r>
    </w:p>
    <w:p w14:paraId="14FF6086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Для того, чтобы выбрать в своём компьютере учредительный договор и устав организации (было бы неплохо, если бы они были в одном дигитальном контейнере), нажми на кнопку </w:t>
      </w:r>
      <w:r w:rsidRPr="0028268B">
        <w:rPr>
          <w:i/>
          <w:color w:val="auto"/>
          <w:sz w:val="24"/>
          <w:szCs w:val="24"/>
          <w:lang w:val="ru-RU"/>
        </w:rPr>
        <w:t xml:space="preserve">Выбрать файл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 xml:space="preserve">Vali fail/ 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>(1).</w:t>
      </w:r>
      <w:r w:rsidRPr="0028268B">
        <w:rPr>
          <w:i/>
          <w:color w:val="auto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>Когда необходимый файл найден, выбери стрелочкой (2) вид документа</w:t>
      </w:r>
      <w:r w:rsidRPr="0028268B">
        <w:rPr>
          <w:i/>
          <w:color w:val="auto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 xml:space="preserve">(например, учредительный договор + устав) и для загрузки нажми  </w:t>
      </w:r>
      <w:r w:rsidRPr="0028268B">
        <w:rPr>
          <w:i/>
          <w:color w:val="auto"/>
          <w:sz w:val="24"/>
          <w:szCs w:val="24"/>
          <w:lang w:val="ru-RU"/>
        </w:rPr>
        <w:t>Добавить документ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</w:t>
      </w:r>
      <w:r w:rsidRPr="0028268B">
        <w:rPr>
          <w:i/>
          <w:iCs/>
          <w:color w:val="FF0000"/>
          <w:sz w:val="24"/>
          <w:szCs w:val="24"/>
          <w:lang w:val="ru-RU"/>
        </w:rPr>
        <w:t>/Lisa dokument/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>(3)</w:t>
      </w:r>
      <w:r w:rsidRPr="0028268B">
        <w:rPr>
          <w:i/>
          <w:color w:val="auto"/>
          <w:sz w:val="24"/>
          <w:szCs w:val="24"/>
          <w:lang w:val="ru-RU"/>
        </w:rPr>
        <w:t xml:space="preserve">. </w:t>
      </w:r>
    </w:p>
    <w:p w14:paraId="2426A5D6" w14:textId="009C8E58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89472" behindDoc="1" locked="0" layoutInCell="1" allowOverlap="1" wp14:anchorId="35EAF87B" wp14:editId="0E702D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2180" cy="1363980"/>
            <wp:effectExtent l="0" t="0" r="7620" b="7620"/>
            <wp:wrapTight wrapText="bothSides">
              <wp:wrapPolygon edited="0">
                <wp:start x="0" y="0"/>
                <wp:lineTo x="0" y="21419"/>
                <wp:lineTo x="21559" y="21419"/>
                <wp:lineTo x="2155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4BC36" w14:textId="5B6B7EEE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91168" behindDoc="1" locked="0" layoutInCell="1" allowOverlap="1" wp14:anchorId="124B518A" wp14:editId="4658E58F">
            <wp:simplePos x="0" y="0"/>
            <wp:positionH relativeFrom="column">
              <wp:posOffset>-12065</wp:posOffset>
            </wp:positionH>
            <wp:positionV relativeFrom="paragraph">
              <wp:posOffset>436245</wp:posOffset>
            </wp:positionV>
            <wp:extent cx="5414010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509" y="21351"/>
                <wp:lineTo x="215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Для того, чтобы проверить, все ли данные внесены правильно, нажми 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Проверить данные, внесённые в заявление </w:t>
      </w:r>
      <w:r w:rsidRPr="0028268B">
        <w:rPr>
          <w:i/>
          <w:iCs/>
          <w:color w:val="FF0000"/>
          <w:sz w:val="24"/>
          <w:szCs w:val="24"/>
          <w:lang w:val="ru-RU"/>
        </w:rPr>
        <w:t>/ Kontrolli kandeavalduse andmeid/</w:t>
      </w:r>
      <w:r w:rsidRPr="0028268B">
        <w:rPr>
          <w:color w:val="FF0000"/>
          <w:sz w:val="24"/>
          <w:szCs w:val="24"/>
          <w:lang w:val="ru-RU"/>
        </w:rPr>
        <w:t>.</w:t>
      </w:r>
    </w:p>
    <w:p w14:paraId="25A549AC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1080E3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3D175AA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43FDBBB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8174FC4" w14:textId="54709C06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94240" behindDoc="1" locked="0" layoutInCell="1" allowOverlap="1" wp14:anchorId="6E83E037" wp14:editId="78BF0D5D">
            <wp:simplePos x="0" y="0"/>
            <wp:positionH relativeFrom="column">
              <wp:posOffset>768985</wp:posOffset>
            </wp:positionH>
            <wp:positionV relativeFrom="paragraph">
              <wp:posOffset>675640</wp:posOffset>
            </wp:positionV>
            <wp:extent cx="1356995" cy="654050"/>
            <wp:effectExtent l="0" t="0" r="0" b="0"/>
            <wp:wrapTight wrapText="bothSides">
              <wp:wrapPolygon edited="0">
                <wp:start x="0" y="0"/>
                <wp:lineTo x="0" y="20761"/>
                <wp:lineTo x="21226" y="20761"/>
                <wp:lineTo x="212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Если в заявлении есть ошибки, тогда Ты увидишь их перечень. Ошибки можно исправить в соответствующих графах добавить/изменить. </w:t>
      </w:r>
    </w:p>
    <w:p w14:paraId="315C0EC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33B0F7BD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271CCDA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70A37CB" w14:textId="2FC9ADA2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597312" behindDoc="1" locked="0" layoutInCell="1" allowOverlap="1" wp14:anchorId="543D89F4" wp14:editId="426B7739">
            <wp:simplePos x="0" y="0"/>
            <wp:positionH relativeFrom="column">
              <wp:posOffset>-4445</wp:posOffset>
            </wp:positionH>
            <wp:positionV relativeFrom="paragraph">
              <wp:posOffset>671195</wp:posOffset>
            </wp:positionV>
            <wp:extent cx="4624705" cy="1664335"/>
            <wp:effectExtent l="0" t="0" r="4445" b="0"/>
            <wp:wrapTight wrapText="bothSides">
              <wp:wrapPolygon edited="0">
                <wp:start x="0" y="0"/>
                <wp:lineTo x="0" y="21262"/>
                <wp:lineTo x="21532" y="21262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Если технические ошибки больше не возникают, тогда открывается окно, где возможно ещё раз перепроверить правильность всех внесённых данных и подтвердить их.  </w:t>
      </w:r>
    </w:p>
    <w:p w14:paraId="7E0B1C1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B41AB2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14F8FF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452FBA8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4E8D187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5F1B06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40856D2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7EF7B178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color w:val="auto"/>
          <w:sz w:val="24"/>
          <w:szCs w:val="24"/>
          <w:lang w:val="ru-RU"/>
        </w:rPr>
        <w:t>Для подтверждения нажми кнопку </w:t>
      </w:r>
      <w:r w:rsidRPr="0028268B">
        <w:rPr>
          <w:i/>
          <w:iCs/>
          <w:color w:val="auto"/>
          <w:sz w:val="24"/>
          <w:szCs w:val="24"/>
          <w:lang w:val="ru-RU"/>
        </w:rPr>
        <w:t>Подтвердить заявление</w:t>
      </w:r>
      <w:r w:rsidRPr="0028268B">
        <w:rPr>
          <w:color w:val="auto"/>
          <w:sz w:val="24"/>
          <w:szCs w:val="24"/>
        </w:rPr>
        <w:t xml:space="preserve"> </w:t>
      </w:r>
      <w:r w:rsidRPr="0028268B">
        <w:rPr>
          <w:i/>
          <w:color w:val="FF0000"/>
          <w:sz w:val="24"/>
          <w:szCs w:val="24"/>
        </w:rPr>
        <w:t>/</w:t>
      </w:r>
      <w:r w:rsidRPr="0028268B">
        <w:rPr>
          <w:rFonts w:eastAsia="Calibri"/>
          <w:i/>
          <w:color w:val="FF0000"/>
          <w:sz w:val="24"/>
          <w:szCs w:val="24"/>
          <w:lang w:eastAsia="en-US"/>
        </w:rPr>
        <w:t>Kinnita kandeavaldus/</w:t>
      </w:r>
    </w:p>
    <w:p w14:paraId="7F603A1B" w14:textId="58AC84D5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92544" behindDoc="1" locked="0" layoutInCell="1" allowOverlap="1" wp14:anchorId="57E225BD" wp14:editId="0844F66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79476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470" y="21190"/>
                <wp:lineTo x="214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22535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4C7A1E6C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03EDE99C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927A704" w14:textId="546EA3A5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5616" behindDoc="1" locked="0" layoutInCell="1" allowOverlap="1" wp14:anchorId="19CEA42C" wp14:editId="42A5244E">
            <wp:simplePos x="0" y="0"/>
            <wp:positionH relativeFrom="column">
              <wp:posOffset>-4445</wp:posOffset>
            </wp:positionH>
            <wp:positionV relativeFrom="paragraph">
              <wp:posOffset>658495</wp:posOffset>
            </wp:positionV>
            <wp:extent cx="6027420" cy="1074420"/>
            <wp:effectExtent l="0" t="0" r="0" b="0"/>
            <wp:wrapTight wrapText="bothSides">
              <wp:wrapPolygon edited="0">
                <wp:start x="0" y="0"/>
                <wp:lineTo x="0" y="21064"/>
                <wp:lineTo x="21504" y="21064"/>
                <wp:lineTo x="2150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Затем откроется возможность для дигитальной подписи для членов правления и других, связанных с заявлением лиц. До подписания ознакомься с документом заявления </w:t>
      </w:r>
      <w:r w:rsidRPr="0028268B">
        <w:rPr>
          <w:rFonts w:eastAsia="Calibri"/>
          <w:color w:val="auto"/>
          <w:sz w:val="24"/>
          <w:szCs w:val="24"/>
          <w:lang w:eastAsia="en-US"/>
        </w:rPr>
        <w:t>(1).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Если всё оформлено корректно, </w:t>
      </w:r>
      <w:r w:rsidRPr="0028268B">
        <w:rPr>
          <w:color w:val="auto"/>
          <w:sz w:val="24"/>
          <w:szCs w:val="24"/>
          <w:lang w:val="ru-RU"/>
        </w:rPr>
        <w:t xml:space="preserve"> нажми кнопку</w:t>
      </w:r>
      <w:r w:rsidRPr="0028268B">
        <w:rPr>
          <w:i/>
          <w:iCs/>
          <w:color w:val="auto"/>
          <w:sz w:val="24"/>
          <w:szCs w:val="24"/>
        </w:rPr>
        <w:t xml:space="preserve">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Начать процесс подписания </w:t>
      </w:r>
      <w:r w:rsidRPr="0028268B">
        <w:rPr>
          <w:i/>
          <w:iCs/>
          <w:color w:val="FF0000"/>
          <w:sz w:val="24"/>
          <w:szCs w:val="24"/>
          <w:lang w:val="ru-RU"/>
        </w:rPr>
        <w:t>/</w:t>
      </w:r>
      <w:r w:rsidRPr="0028268B">
        <w:rPr>
          <w:rFonts w:eastAsia="Calibri"/>
          <w:color w:val="FF0000"/>
          <w:sz w:val="24"/>
          <w:szCs w:val="24"/>
          <w:lang w:eastAsia="en-US"/>
        </w:rPr>
        <w:t>Alusta allkirjastamist</w:t>
      </w:r>
      <w:r w:rsidRPr="0028268B">
        <w:rPr>
          <w:rFonts w:eastAsia="Calibri"/>
          <w:color w:val="FF0000"/>
          <w:sz w:val="24"/>
          <w:szCs w:val="24"/>
          <w:lang w:val="ru-RU" w:eastAsia="en-US"/>
        </w:rPr>
        <w:t>/</w:t>
      </w:r>
      <w:r w:rsidRPr="0028268B">
        <w:rPr>
          <w:rFonts w:eastAsia="Calibri"/>
          <w:color w:val="FF0000"/>
          <w:sz w:val="24"/>
          <w:szCs w:val="24"/>
          <w:lang w:eastAsia="en-US"/>
        </w:rPr>
        <w:t xml:space="preserve"> </w:t>
      </w:r>
      <w:r w:rsidRPr="0028268B">
        <w:rPr>
          <w:rFonts w:eastAsia="Calibri"/>
          <w:color w:val="auto"/>
          <w:sz w:val="24"/>
          <w:szCs w:val="24"/>
          <w:lang w:eastAsia="en-US"/>
        </w:rPr>
        <w:t>(2).</w:t>
      </w:r>
    </w:p>
    <w:p w14:paraId="613F17C6" w14:textId="7738A8A5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277CDDAA" wp14:editId="374F45E1">
            <wp:simplePos x="0" y="0"/>
            <wp:positionH relativeFrom="column">
              <wp:posOffset>24130</wp:posOffset>
            </wp:positionH>
            <wp:positionV relativeFrom="paragraph">
              <wp:posOffset>624205</wp:posOffset>
            </wp:positionV>
            <wp:extent cx="4434205" cy="1210945"/>
            <wp:effectExtent l="0" t="0" r="4445" b="8255"/>
            <wp:wrapTight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>Нажав на кнопку 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Подписать документ</w:t>
      </w:r>
      <w:r w:rsidRPr="0028268B">
        <w:rPr>
          <w:color w:val="auto"/>
          <w:sz w:val="24"/>
          <w:szCs w:val="24"/>
          <w:lang w:val="ru-RU"/>
        </w:rPr>
        <w:t xml:space="preserve"> 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Allkirjasta dokument/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>, система запросит у пользователя PIN2-код.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</w:t>
      </w:r>
    </w:p>
    <w:p w14:paraId="4C7FE02B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0C7B845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68F5296C" w14:textId="77777777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color w:val="auto"/>
          <w:sz w:val="24"/>
          <w:szCs w:val="24"/>
          <w:lang w:val="ru-RU"/>
        </w:rPr>
      </w:pPr>
      <w:r w:rsidRPr="0028268B">
        <w:rPr>
          <w:color w:val="auto"/>
          <w:sz w:val="24"/>
          <w:szCs w:val="24"/>
          <w:lang w:val="ru-RU"/>
        </w:rPr>
        <w:t xml:space="preserve">Каждый из подписывающихся должен зайти на портал со своей ID-картой. После входа в систему, будет видно количество предприятий, связанных с данным лицом. Нажав на выбранное объединение, портал направит на этап подписания. Перед подписанием все лица, имеющие право подписи, имеют возможность ознакомиться с содержанием заявления. </w:t>
      </w:r>
    </w:p>
    <w:p w14:paraId="204305D4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Когда все требуемые подписи будут добавлены, нажми на кнопку </w:t>
      </w:r>
      <w:r w:rsidRPr="0028268B">
        <w:rPr>
          <w:i/>
          <w:color w:val="auto"/>
          <w:sz w:val="24"/>
          <w:szCs w:val="24"/>
          <w:lang w:val="ru-RU"/>
        </w:rPr>
        <w:t xml:space="preserve">Подтвердить подписи и предоставить заявление </w:t>
      </w:r>
      <w:r w:rsidRPr="0028268B">
        <w:rPr>
          <w:i/>
          <w:color w:val="FF0000"/>
          <w:sz w:val="24"/>
          <w:szCs w:val="24"/>
          <w:lang w:val="ru-RU"/>
        </w:rPr>
        <w:t>/</w:t>
      </w:r>
      <w:r w:rsidRPr="0028268B">
        <w:rPr>
          <w:i/>
          <w:iCs/>
          <w:color w:val="FF0000"/>
          <w:sz w:val="24"/>
          <w:szCs w:val="24"/>
          <w:lang w:val="ru-RU"/>
        </w:rPr>
        <w:t>Kinnita allkirjad ning esita avaldus</w:t>
      </w:r>
      <w:r w:rsidRPr="0028268B">
        <w:rPr>
          <w:color w:val="FF0000"/>
          <w:sz w:val="24"/>
          <w:szCs w:val="24"/>
          <w:lang w:val="ru-RU"/>
        </w:rPr>
        <w:t>/</w:t>
      </w:r>
      <w:r w:rsidRPr="0028268B">
        <w:rPr>
          <w:i/>
          <w:color w:val="FF0000"/>
          <w:sz w:val="24"/>
          <w:szCs w:val="24"/>
          <w:lang w:val="ru-RU"/>
        </w:rPr>
        <w:t>.</w:t>
      </w:r>
      <w:r w:rsidRPr="0028268B">
        <w:rPr>
          <w:color w:val="FF0000"/>
          <w:sz w:val="24"/>
          <w:szCs w:val="24"/>
          <w:lang w:val="ru-RU"/>
        </w:rPr>
        <w:t xml:space="preserve"> </w:t>
      </w:r>
      <w:r w:rsidRPr="0028268B">
        <w:rPr>
          <w:color w:val="auto"/>
          <w:sz w:val="24"/>
          <w:szCs w:val="24"/>
          <w:lang w:val="ru-RU"/>
        </w:rPr>
        <w:t xml:space="preserve">На этом этапе есть ещё возможность вернуться на этап составления заявления, нажав на кнопку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Отменить подтверждение и вернуться назад, чтобы изменить данные </w:t>
      </w:r>
      <w:r w:rsidRPr="0028268B">
        <w:rPr>
          <w:i/>
          <w:iCs/>
          <w:color w:val="FF0000"/>
          <w:sz w:val="24"/>
          <w:szCs w:val="24"/>
          <w:lang w:val="ru-RU"/>
        </w:rPr>
        <w:t>/Tühista kinnitusjatagasi kandeavalduse andmeid muutma/</w:t>
      </w:r>
      <w:r w:rsidRPr="0028268B">
        <w:rPr>
          <w:color w:val="auto"/>
          <w:sz w:val="24"/>
          <w:szCs w:val="24"/>
          <w:lang w:val="ru-RU"/>
        </w:rPr>
        <w:t xml:space="preserve">. Нажав на данную кнопку, Вы аннулируете все дигитальные подписи и после изменения данных заявления, его необходимо будет подписывать снова.  </w:t>
      </w:r>
    </w:p>
    <w:p w14:paraId="46435794" w14:textId="1F4F96FD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C5086A4" wp14:editId="12032FDB">
            <wp:simplePos x="0" y="0"/>
            <wp:positionH relativeFrom="column">
              <wp:posOffset>38100</wp:posOffset>
            </wp:positionH>
            <wp:positionV relativeFrom="paragraph">
              <wp:posOffset>74930</wp:posOffset>
            </wp:positionV>
            <wp:extent cx="425196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A02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74A30A3F" w14:textId="77777777" w:rsidR="0028268B" w:rsidRPr="0028268B" w:rsidRDefault="0028268B" w:rsidP="0028268B">
      <w:pPr>
        <w:widowControl/>
        <w:spacing w:after="200"/>
        <w:jc w:val="right"/>
        <w:rPr>
          <w:rFonts w:eastAsia="Calibri"/>
          <w:color w:val="auto"/>
          <w:sz w:val="24"/>
          <w:szCs w:val="24"/>
          <w:lang w:val="ru-RU" w:eastAsia="en-US"/>
        </w:rPr>
      </w:pPr>
    </w:p>
    <w:p w14:paraId="2DCD012F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2CB329F0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705CA910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2DCEB297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6DA6145C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1767EE88" w14:textId="77777777" w:rsidR="0028268B" w:rsidRPr="0028268B" w:rsidRDefault="0028268B" w:rsidP="0028268B">
      <w:pPr>
        <w:widowControl/>
        <w:spacing w:before="100" w:beforeAutospacing="1" w:after="100" w:afterAutospacing="1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color w:val="auto"/>
          <w:sz w:val="24"/>
          <w:szCs w:val="24"/>
          <w:lang w:val="ru-RU" w:eastAsia="en-US"/>
        </w:rPr>
        <w:lastRenderedPageBreak/>
        <w:t xml:space="preserve">Ссылка </w:t>
      </w:r>
      <w:r w:rsidRPr="0028268B">
        <w:rPr>
          <w:rFonts w:eastAsia="Calibri"/>
          <w:i/>
          <w:color w:val="auto"/>
          <w:sz w:val="24"/>
          <w:szCs w:val="24"/>
          <w:lang w:val="ru-RU" w:eastAsia="en-US"/>
        </w:rPr>
        <w:t xml:space="preserve">Смотри документ заявления о первичной записи </w:t>
      </w:r>
      <w:r w:rsidRPr="0028268B">
        <w:rPr>
          <w:rFonts w:eastAsia="Calibri"/>
          <w:i/>
          <w:color w:val="FF0000"/>
          <w:sz w:val="24"/>
          <w:szCs w:val="24"/>
          <w:lang w:val="ru-RU" w:eastAsia="en-US"/>
        </w:rPr>
        <w:t>/Vaata kandeavalduse dokumenti/</w:t>
      </w:r>
      <w:r w:rsidRPr="0028268B">
        <w:rPr>
          <w:rFonts w:eastAsia="Calibri"/>
          <w:color w:val="auto"/>
          <w:sz w:val="24"/>
          <w:szCs w:val="24"/>
          <w:lang w:val="ru-RU" w:eastAsia="en-US"/>
        </w:rPr>
        <w:t xml:space="preserve"> позволяет сохранить предоставляемые данные и документы в формате ddoc. </w:t>
      </w:r>
    </w:p>
    <w:p w14:paraId="09369A79" w14:textId="77777777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color w:val="auto"/>
          <w:sz w:val="24"/>
          <w:szCs w:val="24"/>
          <w:lang w:val="ru-RU"/>
        </w:rPr>
        <w:t xml:space="preserve">Далее необходимо оплатить государственную пошлину (желательно через интернет-банк) величиной в 20 евро для рассмотрения заявления. </w:t>
      </w:r>
    </w:p>
    <w:p w14:paraId="0ED0B6E0" w14:textId="6F81896B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98688" behindDoc="1" locked="0" layoutInCell="1" allowOverlap="1" wp14:anchorId="384A3126" wp14:editId="24D08B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15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506" y="21258"/>
                <wp:lineTo x="215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7B93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5F05AC30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77AB9BF4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0D8ADCC6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23445898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10078FB2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0D20564A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2C9B1852" w14:textId="77777777" w:rsidR="0028268B" w:rsidRPr="0028268B" w:rsidRDefault="0028268B" w:rsidP="0028268B">
      <w:pPr>
        <w:widowControl/>
        <w:spacing w:after="200"/>
        <w:jc w:val="both"/>
        <w:rPr>
          <w:color w:val="auto"/>
          <w:sz w:val="24"/>
          <w:szCs w:val="24"/>
        </w:rPr>
      </w:pPr>
    </w:p>
    <w:p w14:paraId="5500C78C" w14:textId="378F7771" w:rsidR="0028268B" w:rsidRPr="0028268B" w:rsidRDefault="0028268B" w:rsidP="0028268B">
      <w:pPr>
        <w:widowControl/>
        <w:spacing w:after="200"/>
        <w:jc w:val="both"/>
        <w:rPr>
          <w:rFonts w:eastAsia="Calibri"/>
          <w:color w:val="auto"/>
          <w:sz w:val="24"/>
          <w:szCs w:val="24"/>
          <w:lang w:val="ru-RU" w:eastAsia="en-US"/>
        </w:rPr>
      </w:pPr>
      <w:r w:rsidRPr="0028268B"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114C441E" wp14:editId="5742C514">
            <wp:simplePos x="0" y="0"/>
            <wp:positionH relativeFrom="column">
              <wp:posOffset>-60325</wp:posOffset>
            </wp:positionH>
            <wp:positionV relativeFrom="paragraph">
              <wp:posOffset>488950</wp:posOffset>
            </wp:positionV>
            <wp:extent cx="5120640" cy="1264920"/>
            <wp:effectExtent l="0" t="0" r="3810" b="0"/>
            <wp:wrapTight wrapText="bothSides">
              <wp:wrapPolygon edited="0">
                <wp:start x="0" y="0"/>
                <wp:lineTo x="0" y="21145"/>
                <wp:lineTo x="21536" y="21145"/>
                <wp:lineTo x="215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68B">
        <w:rPr>
          <w:color w:val="auto"/>
          <w:sz w:val="24"/>
          <w:szCs w:val="24"/>
          <w:lang w:val="ru-RU"/>
        </w:rPr>
        <w:t xml:space="preserve">Последним шагом нажми кнопку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Отправить заявление на рассмотрение </w:t>
      </w:r>
      <w:r w:rsidRPr="0028268B">
        <w:rPr>
          <w:i/>
          <w:iCs/>
          <w:color w:val="FF0000"/>
          <w:sz w:val="24"/>
          <w:szCs w:val="24"/>
          <w:lang w:val="ru-RU"/>
        </w:rPr>
        <w:t>/Saada kandeavaldus menetlusse/</w:t>
      </w:r>
      <w:r w:rsidRPr="0028268B">
        <w:rPr>
          <w:color w:val="FF0000"/>
          <w:sz w:val="24"/>
          <w:szCs w:val="24"/>
          <w:lang w:val="ru-RU"/>
        </w:rPr>
        <w:t xml:space="preserve">. </w:t>
      </w:r>
      <w:r w:rsidRPr="0028268B">
        <w:rPr>
          <w:color w:val="auto"/>
          <w:sz w:val="24"/>
          <w:szCs w:val="24"/>
          <w:lang w:val="ru-RU"/>
        </w:rPr>
        <w:t xml:space="preserve">Этим все данные отправляются в отделение регистра для внесения первичной записи.  </w:t>
      </w:r>
    </w:p>
    <w:p w14:paraId="19F423D2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460F0096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val="ru-RU" w:eastAsia="en-US"/>
        </w:rPr>
      </w:pPr>
    </w:p>
    <w:p w14:paraId="38472193" w14:textId="77777777" w:rsidR="0028268B" w:rsidRPr="0028268B" w:rsidRDefault="0028268B" w:rsidP="0028268B">
      <w:pPr>
        <w:widowControl/>
        <w:spacing w:after="200"/>
        <w:rPr>
          <w:color w:val="auto"/>
          <w:sz w:val="24"/>
          <w:szCs w:val="24"/>
          <w:lang w:val="ru-RU"/>
        </w:rPr>
      </w:pPr>
      <w:bookmarkStart w:id="0" w:name="_GoBack"/>
      <w:bookmarkEnd w:id="0"/>
      <w:r w:rsidRPr="0028268B">
        <w:rPr>
          <w:color w:val="auto"/>
          <w:sz w:val="24"/>
          <w:szCs w:val="24"/>
          <w:lang w:val="ru-RU"/>
        </w:rPr>
        <w:t xml:space="preserve">Теперь предоставленное заявление находится в статусе </w:t>
      </w:r>
      <w:r w:rsidRPr="0028268B">
        <w:rPr>
          <w:i/>
          <w:iCs/>
          <w:color w:val="auto"/>
          <w:sz w:val="24"/>
          <w:szCs w:val="24"/>
          <w:lang w:val="ru-RU"/>
        </w:rPr>
        <w:t xml:space="preserve">В процессе рассмотрения </w:t>
      </w:r>
      <w:r w:rsidRPr="0028268B">
        <w:rPr>
          <w:i/>
          <w:iCs/>
          <w:color w:val="FF0000"/>
          <w:sz w:val="24"/>
          <w:szCs w:val="24"/>
          <w:lang w:val="ru-RU"/>
        </w:rPr>
        <w:t>/Menetluses/</w:t>
      </w:r>
      <w:r w:rsidRPr="0028268B">
        <w:rPr>
          <w:color w:val="auto"/>
          <w:sz w:val="24"/>
          <w:szCs w:val="24"/>
          <w:lang w:val="ru-RU"/>
        </w:rPr>
        <w:t xml:space="preserve"> и является видимым для всех лиц, связанных с этим заявлением.</w:t>
      </w:r>
    </w:p>
    <w:p w14:paraId="1BDFD939" w14:textId="77777777" w:rsidR="0028268B" w:rsidRPr="0028268B" w:rsidRDefault="0028268B" w:rsidP="0028268B">
      <w:pPr>
        <w:widowControl/>
        <w:spacing w:after="200"/>
        <w:rPr>
          <w:rFonts w:eastAsia="Calibri"/>
          <w:color w:val="auto"/>
          <w:sz w:val="24"/>
          <w:szCs w:val="24"/>
          <w:lang w:eastAsia="en-US"/>
        </w:rPr>
      </w:pPr>
    </w:p>
    <w:p w14:paraId="1AF61A96" w14:textId="5E73F66E" w:rsidR="000B71E9" w:rsidRPr="0028268B" w:rsidRDefault="000B71E9" w:rsidP="0028268B">
      <w:pPr>
        <w:rPr>
          <w:sz w:val="24"/>
          <w:szCs w:val="24"/>
        </w:rPr>
      </w:pPr>
    </w:p>
    <w:sectPr w:rsidR="000B71E9" w:rsidRPr="0028268B" w:rsidSect="0028268B">
      <w:headerReference w:type="default" r:id="rId76"/>
      <w:footerReference w:type="default" r:id="rId77"/>
      <w:pgSz w:w="11905" w:h="16837"/>
      <w:pgMar w:top="1417" w:right="1417" w:bottom="1417" w:left="1417" w:header="0" w:footer="16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2001E" w14:textId="77777777" w:rsidR="00F105FF" w:rsidRDefault="00F105FF" w:rsidP="00262FAB">
      <w:r>
        <w:separator/>
      </w:r>
    </w:p>
  </w:endnote>
  <w:endnote w:type="continuationSeparator" w:id="0">
    <w:p w14:paraId="675CAB80" w14:textId="77777777" w:rsidR="00F105FF" w:rsidRDefault="00F105FF" w:rsidP="0026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AC26A" w14:textId="77777777" w:rsidR="00262FAB" w:rsidRDefault="00262FAB" w:rsidP="00262FAB">
    <w:pPr>
      <w:pStyle w:val="Footer"/>
      <w:jc w:val="center"/>
    </w:pPr>
  </w:p>
  <w:p w14:paraId="011154D9" w14:textId="77777777" w:rsidR="00262FAB" w:rsidRDefault="00262FAB" w:rsidP="00262FAB">
    <w:pPr>
      <w:pStyle w:val="Footer"/>
      <w:jc w:val="center"/>
    </w:pPr>
    <w:r>
      <w:rPr>
        <w:noProof/>
      </w:rPr>
      <w:drawing>
        <wp:inline distT="0" distB="0" distL="0" distR="0" wp14:anchorId="753DF177" wp14:editId="646556D1">
          <wp:extent cx="2943225" cy="304800"/>
          <wp:effectExtent l="0" t="0" r="9525" b="0"/>
          <wp:docPr id="95" name="Picture 95" descr="C:\Users\Marek Kuusk\AppData\Local\Microsoft\Windows\INetCache\Content.Word\makis logo_alternati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ek Kuusk\AppData\Local\Microsoft\Windows\INetCache\Content.Word\makis logo_alternati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0B15F" w14:textId="77777777" w:rsidR="00262FAB" w:rsidRPr="00262FAB" w:rsidRDefault="00262FAB" w:rsidP="00262F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D0FEE" w14:textId="77777777" w:rsidR="00F105FF" w:rsidRDefault="00F105FF" w:rsidP="00262FAB">
      <w:r>
        <w:separator/>
      </w:r>
    </w:p>
  </w:footnote>
  <w:footnote w:type="continuationSeparator" w:id="0">
    <w:p w14:paraId="6897A48E" w14:textId="77777777" w:rsidR="00F105FF" w:rsidRDefault="00F105FF" w:rsidP="00262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733BE" w14:textId="77777777" w:rsidR="00262FAB" w:rsidRDefault="00262FAB" w:rsidP="00262FAB">
    <w:pPr>
      <w:widowControl/>
      <w:tabs>
        <w:tab w:val="center" w:pos="4536"/>
        <w:tab w:val="right" w:pos="9072"/>
      </w:tabs>
      <w:jc w:val="right"/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</w:pPr>
  </w:p>
  <w:p w14:paraId="2A68B5F9" w14:textId="77777777" w:rsidR="00262FAB" w:rsidRDefault="00262FAB" w:rsidP="00262FAB">
    <w:pPr>
      <w:widowControl/>
      <w:tabs>
        <w:tab w:val="center" w:pos="4536"/>
        <w:tab w:val="right" w:pos="9072"/>
      </w:tabs>
      <w:jc w:val="right"/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</w:pPr>
  </w:p>
  <w:p w14:paraId="0E19E2E8" w14:textId="77777777" w:rsidR="00262FAB" w:rsidRPr="00262FAB" w:rsidRDefault="00262FAB" w:rsidP="00262FAB">
    <w:pPr>
      <w:widowControl/>
      <w:tabs>
        <w:tab w:val="center" w:pos="4536"/>
        <w:tab w:val="right" w:pos="9072"/>
      </w:tabs>
      <w:jc w:val="right"/>
      <w:rPr>
        <w:rFonts w:eastAsia="Calibri"/>
        <w:color w:val="auto"/>
        <w:sz w:val="22"/>
        <w:szCs w:val="24"/>
        <w:lang w:eastAsia="en-US"/>
      </w:rPr>
    </w:pPr>
    <w:r w:rsidRPr="00262FAB"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  <w:t xml:space="preserve">See näidismaterjal on alla laetud vabaühenduste nõustamisportaalist MAKIS </w:t>
    </w:r>
    <w:hyperlink r:id="rId1" w:history="1">
      <w:r w:rsidRPr="00262FAB">
        <w:rPr>
          <w:rFonts w:eastAsia="Calibri"/>
          <w:color w:val="0563C1"/>
          <w:sz w:val="22"/>
          <w:szCs w:val="24"/>
          <w:u w:val="single"/>
          <w:lang w:eastAsia="en-US"/>
        </w:rPr>
        <w:t>www.makis.ee</w:t>
      </w:r>
    </w:hyperlink>
  </w:p>
  <w:p w14:paraId="1222A2C5" w14:textId="7DA15BF0" w:rsidR="00262FAB" w:rsidRPr="00262FAB" w:rsidRDefault="00262FAB" w:rsidP="00262FAB">
    <w:pPr>
      <w:widowControl/>
      <w:tabs>
        <w:tab w:val="center" w:pos="4536"/>
        <w:tab w:val="right" w:pos="9072"/>
      </w:tabs>
      <w:jc w:val="right"/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</w:pPr>
    <w:r w:rsidRPr="00262FAB"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  <w:t xml:space="preserve">Näidist on viimati värskendatud </w:t>
    </w:r>
    <w:r w:rsidR="00086AC6"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  <w:t xml:space="preserve">19. septembril </w:t>
    </w:r>
    <w:r w:rsidRPr="00262FAB">
      <w:rPr>
        <w:rFonts w:eastAsia="Calibri"/>
        <w:color w:val="E7E6E6"/>
        <w:sz w:val="22"/>
        <w:szCs w:val="24"/>
        <w:lang w:eastAsia="en-US"/>
        <w14:textFill>
          <w14:solidFill>
            <w14:srgbClr w14:val="E7E6E6">
              <w14:lumMod w14:val="75000"/>
            </w14:srgbClr>
          </w14:solidFill>
        </w14:textFill>
      </w:rPr>
      <w:t>2017</w:t>
    </w:r>
  </w:p>
  <w:p w14:paraId="55CB13CA" w14:textId="77777777" w:rsidR="00262FAB" w:rsidRPr="00262FAB" w:rsidRDefault="00262FAB" w:rsidP="00262F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C735D"/>
    <w:multiLevelType w:val="multilevel"/>
    <w:tmpl w:val="12405DA4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5FF0BD2"/>
    <w:multiLevelType w:val="multilevel"/>
    <w:tmpl w:val="38580FC2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34100EF"/>
    <w:multiLevelType w:val="multilevel"/>
    <w:tmpl w:val="FDEE1832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5443BD4"/>
    <w:multiLevelType w:val="multilevel"/>
    <w:tmpl w:val="D55EEE5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6A4B1BA8"/>
    <w:multiLevelType w:val="multilevel"/>
    <w:tmpl w:val="6B980C72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71E9"/>
    <w:rsid w:val="000200B5"/>
    <w:rsid w:val="00086AC6"/>
    <w:rsid w:val="000B71E9"/>
    <w:rsid w:val="00104F2E"/>
    <w:rsid w:val="00262FAB"/>
    <w:rsid w:val="0028268B"/>
    <w:rsid w:val="003B3E53"/>
    <w:rsid w:val="004C49CD"/>
    <w:rsid w:val="007127B3"/>
    <w:rsid w:val="007C0E4C"/>
    <w:rsid w:val="00865A6B"/>
    <w:rsid w:val="00C07A57"/>
    <w:rsid w:val="00CD6BA2"/>
    <w:rsid w:val="00F105FF"/>
    <w:rsid w:val="00F1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0820B"/>
  <w15:docId w15:val="{08E222FC-2BD2-43B5-A5EE-3D32609F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et-EE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A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2F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FAB"/>
  </w:style>
  <w:style w:type="paragraph" w:styleId="Footer">
    <w:name w:val="footer"/>
    <w:basedOn w:val="Normal"/>
    <w:link w:val="FooterChar"/>
    <w:uiPriority w:val="99"/>
    <w:unhideWhenUsed/>
    <w:rsid w:val="00262FA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F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header" Target="header1.xml"/><Relationship Id="rId7" Type="http://schemas.openxmlformats.org/officeDocument/2006/relationships/hyperlink" Target="http://www.id.ee/?id=34091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ttevotjaportaal.rik.e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riigiteataja.ee/akt/130122015067?leiaKehtiv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kis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1730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Marten Lauri</dc:creator>
  <cp:lastModifiedBy>Marten Lauri</cp:lastModifiedBy>
  <cp:revision>2</cp:revision>
  <dcterms:created xsi:type="dcterms:W3CDTF">2017-09-19T12:01:00Z</dcterms:created>
  <dcterms:modified xsi:type="dcterms:W3CDTF">2017-09-19T12:01:00Z</dcterms:modified>
</cp:coreProperties>
</file>